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4A" w:rsidRPr="009D1C21" w:rsidRDefault="0081084A" w:rsidP="0081084A">
      <w:pPr>
        <w:spacing w:before="100" w:beforeAutospacing="1" w:after="100" w:afterAutospacing="1" w:line="240" w:lineRule="auto"/>
        <w:jc w:val="center"/>
        <w:outlineLvl w:val="0"/>
        <w:rPr>
          <w:rFonts w:eastAsia="Times New Roman"/>
          <w:b/>
          <w:bCs/>
          <w:kern w:val="36"/>
          <w:sz w:val="28"/>
          <w:szCs w:val="28"/>
          <w:lang w:eastAsia="ru-RU"/>
        </w:rPr>
      </w:pPr>
      <w:r w:rsidRPr="009D1C21">
        <w:rPr>
          <w:rFonts w:eastAsia="Times New Roman"/>
          <w:b/>
          <w:bCs/>
          <w:kern w:val="36"/>
          <w:sz w:val="28"/>
          <w:szCs w:val="28"/>
          <w:lang w:eastAsia="ru-RU"/>
        </w:rPr>
        <w:t>До уваги міської громади</w:t>
      </w:r>
    </w:p>
    <w:p w:rsidR="0081084A" w:rsidRPr="0081084A" w:rsidRDefault="0081084A" w:rsidP="0081084A">
      <w:pPr>
        <w:pStyle w:val="a3"/>
        <w:shd w:val="clear" w:color="auto" w:fill="FFFFFF"/>
        <w:rPr>
          <w:rFonts w:ascii="Proxima Nova" w:hAnsi="Proxima Nova"/>
          <w:sz w:val="27"/>
          <w:szCs w:val="27"/>
        </w:rPr>
      </w:pPr>
      <w:r w:rsidRPr="0081084A">
        <w:rPr>
          <w:rStyle w:val="a4"/>
          <w:rFonts w:ascii="Proxima Nova" w:hAnsi="Proxima Nova"/>
          <w:sz w:val="27"/>
          <w:szCs w:val="27"/>
        </w:rPr>
        <w:t>03 березня 2022 року о 9 год. </w:t>
      </w:r>
      <w:r w:rsidRPr="0081084A">
        <w:rPr>
          <w:rFonts w:ascii="Proxima Nova" w:hAnsi="Proxima Nova"/>
          <w:sz w:val="27"/>
          <w:szCs w:val="27"/>
        </w:rPr>
        <w:t>у великому залі виконавчого комітету Миколаївської міської ради по вул. Адміральська, 20 (4-й поверх) відбудеться </w:t>
      </w:r>
      <w:r w:rsidRPr="0081084A">
        <w:rPr>
          <w:rStyle w:val="a4"/>
          <w:rFonts w:ascii="Proxima Nova" w:hAnsi="Proxima Nova"/>
          <w:sz w:val="27"/>
          <w:szCs w:val="27"/>
        </w:rPr>
        <w:t>публічне представлення інформації про виконання бюджету Миколаївської міської територіальної громади за 2021 рік</w:t>
      </w:r>
      <w:r w:rsidRPr="0081084A">
        <w:rPr>
          <w:rFonts w:ascii="Proxima Nova" w:hAnsi="Proxima Nova"/>
          <w:sz w:val="27"/>
          <w:szCs w:val="27"/>
        </w:rPr>
        <w:t> за участю головних розпорядників коштів. Головні розпорядники бюджетних коштів представлять інформацію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w:t>
      </w:r>
    </w:p>
    <w:p w:rsidR="0081084A" w:rsidRPr="0081084A" w:rsidRDefault="0081084A" w:rsidP="0081084A">
      <w:pPr>
        <w:pStyle w:val="a3"/>
        <w:shd w:val="clear" w:color="auto" w:fill="FFFFFF"/>
        <w:rPr>
          <w:rFonts w:ascii="Proxima Nova" w:hAnsi="Proxima Nova"/>
          <w:sz w:val="27"/>
          <w:szCs w:val="27"/>
        </w:rPr>
      </w:pPr>
      <w:r w:rsidRPr="0081084A">
        <w:rPr>
          <w:rFonts w:ascii="Proxima Nova" w:hAnsi="Proxima Nova"/>
          <w:sz w:val="27"/>
          <w:szCs w:val="27"/>
        </w:rPr>
        <w:t xml:space="preserve">Вхід до адміністративної будівлі можливий для осіб, які мають негативний результат тестування на COVID-19 методом </w:t>
      </w:r>
      <w:proofErr w:type="spellStart"/>
      <w:r w:rsidRPr="0081084A">
        <w:rPr>
          <w:rFonts w:ascii="Proxima Nova" w:hAnsi="Proxima Nova"/>
          <w:sz w:val="27"/>
          <w:szCs w:val="27"/>
        </w:rPr>
        <w:t>полімеразної</w:t>
      </w:r>
      <w:proofErr w:type="spellEnd"/>
      <w:r w:rsidRPr="0081084A">
        <w:rPr>
          <w:rFonts w:ascii="Proxima Nova" w:hAnsi="Proxima Nova"/>
          <w:sz w:val="27"/>
          <w:szCs w:val="27"/>
        </w:rPr>
        <w:t xml:space="preserve"> ланцюгової реакції або експрес-тесту на визначення </w:t>
      </w:r>
      <w:proofErr w:type="spellStart"/>
      <w:r w:rsidRPr="0081084A">
        <w:rPr>
          <w:rFonts w:ascii="Proxima Nova" w:hAnsi="Proxima Nova"/>
          <w:sz w:val="27"/>
          <w:szCs w:val="27"/>
        </w:rPr>
        <w:t>антигена</w:t>
      </w:r>
      <w:proofErr w:type="spellEnd"/>
      <w:r w:rsidRPr="0081084A">
        <w:rPr>
          <w:rFonts w:ascii="Proxima Nova" w:hAnsi="Proxima Nova"/>
          <w:sz w:val="27"/>
          <w:szCs w:val="27"/>
        </w:rPr>
        <w:t xml:space="preserve"> корона вірусу SARS-CoV-2, яке проведене не більш як за 72 години до здійснення заходу (відвідування закладу), або документа, що підтверджує отримання повного курсу вакцинації, міжнародного, внутрішнього сертифіката або іноземного сертифіката, що підтверджує вакцинацію від СОVID-19 однією дозою однодомної вакцини або двома дозами </w:t>
      </w:r>
      <w:proofErr w:type="spellStart"/>
      <w:r w:rsidRPr="0081084A">
        <w:rPr>
          <w:rFonts w:ascii="Proxima Nova" w:hAnsi="Proxima Nova"/>
          <w:sz w:val="27"/>
          <w:szCs w:val="27"/>
        </w:rPr>
        <w:t>дводозної</w:t>
      </w:r>
      <w:proofErr w:type="spellEnd"/>
      <w:r w:rsidRPr="0081084A">
        <w:rPr>
          <w:rFonts w:ascii="Proxima Nova" w:hAnsi="Proxima Nova"/>
          <w:sz w:val="27"/>
          <w:szCs w:val="27"/>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81084A">
        <w:rPr>
          <w:rFonts w:ascii="Proxima Nova" w:hAnsi="Proxima Nova"/>
          <w:sz w:val="27"/>
          <w:szCs w:val="27"/>
        </w:rPr>
        <w:t>полімеразної</w:t>
      </w:r>
      <w:proofErr w:type="spellEnd"/>
      <w:r w:rsidRPr="0081084A">
        <w:rPr>
          <w:rFonts w:ascii="Proxima Nova" w:hAnsi="Proxima Nova"/>
          <w:sz w:val="27"/>
          <w:szCs w:val="27"/>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81084A">
        <w:rPr>
          <w:rFonts w:ascii="Proxima Nova" w:hAnsi="Proxima Nova"/>
          <w:sz w:val="27"/>
          <w:szCs w:val="27"/>
        </w:rPr>
        <w:t>вебпорталу</w:t>
      </w:r>
      <w:proofErr w:type="spellEnd"/>
      <w:r w:rsidRPr="0081084A">
        <w:rPr>
          <w:rFonts w:ascii="Proxima Nova" w:hAnsi="Proxima Nova"/>
          <w:sz w:val="27"/>
          <w:szCs w:val="27"/>
        </w:rPr>
        <w:t xml:space="preserve"> електронних послуг, зокрема з використанням мобільного додатка Порталу Дія.</w:t>
      </w:r>
    </w:p>
    <w:p w:rsidR="00A637B0" w:rsidRDefault="00A637B0"/>
    <w:sectPr w:rsidR="00A637B0" w:rsidSect="00A637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084A"/>
    <w:rsid w:val="0081084A"/>
    <w:rsid w:val="00A637B0"/>
    <w:rsid w:val="00D012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84A"/>
    <w:pPr>
      <w:spacing w:before="100" w:beforeAutospacing="1" w:after="100" w:afterAutospacing="1" w:line="240" w:lineRule="auto"/>
    </w:pPr>
    <w:rPr>
      <w:rFonts w:eastAsia="Times New Roman"/>
      <w:sz w:val="24"/>
      <w:szCs w:val="24"/>
      <w:lang w:eastAsia="uk-UA"/>
    </w:rPr>
  </w:style>
  <w:style w:type="character" w:styleId="a4">
    <w:name w:val="Strong"/>
    <w:basedOn w:val="a0"/>
    <w:uiPriority w:val="22"/>
    <w:qFormat/>
    <w:rsid w:val="0081084A"/>
    <w:rPr>
      <w:b/>
      <w:bCs/>
    </w:rPr>
  </w:style>
</w:styles>
</file>

<file path=word/webSettings.xml><?xml version="1.0" encoding="utf-8"?>
<w:webSettings xmlns:r="http://schemas.openxmlformats.org/officeDocument/2006/relationships" xmlns:w="http://schemas.openxmlformats.org/wordprocessingml/2006/main">
  <w:divs>
    <w:div w:id="4178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Characters>
  <Application>Microsoft Office Word</Application>
  <DocSecurity>0</DocSecurity>
  <Lines>4</Lines>
  <Paragraphs>3</Paragraphs>
  <ScaleCrop>false</ScaleCrop>
  <Company>SPecialiST RePack</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User452c</dc:creator>
  <cp:lastModifiedBy>User452c</cp:lastModifiedBy>
  <cp:revision>1</cp:revision>
  <dcterms:created xsi:type="dcterms:W3CDTF">2022-02-16T08:54:00Z</dcterms:created>
  <dcterms:modified xsi:type="dcterms:W3CDTF">2022-02-16T08:55:00Z</dcterms:modified>
</cp:coreProperties>
</file>