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2C14" w14:textId="77777777" w:rsidR="00B5559B" w:rsidRPr="0072565D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565D">
        <w:rPr>
          <w:rFonts w:ascii="Times New Roman" w:hAnsi="Times New Roman" w:cs="Times New Roman"/>
          <w:sz w:val="20"/>
          <w:szCs w:val="20"/>
          <w:lang w:val="uk-UA"/>
        </w:rPr>
        <w:t>v-ju</w:t>
      </w:r>
      <w:r w:rsidR="002B71E7" w:rsidRPr="0072565D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C4AB6" w:rsidRPr="0072565D">
        <w:rPr>
          <w:rFonts w:ascii="Times New Roman" w:hAnsi="Times New Roman" w:cs="Times New Roman"/>
          <w:sz w:val="20"/>
          <w:szCs w:val="20"/>
          <w:lang w:val="uk-UA"/>
        </w:rPr>
        <w:t>1115</w:t>
      </w:r>
    </w:p>
    <w:p w14:paraId="482BD9C0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4D7676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6734C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1E9B3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F4F9F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E4734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E5176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7F5DB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BFB22C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2ECC4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2108A" w14:textId="77777777" w:rsidR="00B5559B" w:rsidRPr="009174A1" w:rsidRDefault="00B5559B" w:rsidP="009174A1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умо</w:t>
      </w:r>
      <w:r w:rsidR="006D4626" w:rsidRPr="009174A1">
        <w:rPr>
          <w:rFonts w:ascii="Times New Roman" w:hAnsi="Times New Roman" w:cs="Times New Roman"/>
          <w:sz w:val="28"/>
          <w:szCs w:val="28"/>
          <w:lang w:val="uk-UA"/>
        </w:rPr>
        <w:t>в громадян і надання їм житлового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626" w:rsidRPr="009174A1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</w:p>
    <w:p w14:paraId="50A16934" w14:textId="77777777" w:rsidR="00B5559B" w:rsidRPr="009174A1" w:rsidRDefault="00B5559B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DDF62" w14:textId="77777777" w:rsidR="007D029B" w:rsidRPr="009174A1" w:rsidRDefault="007D029B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7F973B" w14:textId="77777777" w:rsidR="00493519" w:rsidRPr="009174A1" w:rsidRDefault="00D93C52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493519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згідно з протоколом громадської комісії </w:t>
      </w:r>
      <w:r w:rsidR="00EB738D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з житлових </w:t>
      </w:r>
      <w:r w:rsidR="00493519" w:rsidRPr="009174A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83DB8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9174A1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83DB8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9174A1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497628" w:rsidRPr="009174A1">
        <w:rPr>
          <w:rFonts w:ascii="Times New Roman" w:hAnsi="Times New Roman" w:cs="Times New Roman"/>
          <w:sz w:val="28"/>
          <w:szCs w:val="28"/>
          <w:lang w:val="uk-UA"/>
        </w:rPr>
        <w:t>нкомі М</w:t>
      </w:r>
      <w:r w:rsidR="00493519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від </w:t>
      </w:r>
      <w:r w:rsidR="001B6131" w:rsidRPr="009174A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6131" w:rsidRPr="009174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5E27" w:rsidRPr="009174A1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6131" w:rsidRPr="009174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="00826C13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48, </w:t>
      </w:r>
      <w:r w:rsidR="0091193F" w:rsidRPr="009174A1">
        <w:rPr>
          <w:rFonts w:ascii="Times New Roman" w:hAnsi="Times New Roman" w:cs="Times New Roman"/>
          <w:sz w:val="28"/>
          <w:szCs w:val="28"/>
          <w:lang w:val="uk-UA"/>
        </w:rPr>
        <w:t>51,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58 Житлового кодексу України,</w:t>
      </w:r>
      <w:r w:rsidR="005225A4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5A4" w:rsidRPr="009174A1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Pr="00917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25A4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54 Правил обліку громадян, які потребують поліпшення житлових умов, і надання їм жилих приміщень в Українській РСР,</w:t>
      </w:r>
      <w:r w:rsidR="001836C6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200" w:rsidRPr="009174A1">
        <w:rPr>
          <w:rFonts w:ascii="Times New Roman" w:hAnsi="Times New Roman" w:cs="Times New Roman"/>
          <w:sz w:val="28"/>
          <w:szCs w:val="28"/>
          <w:lang w:val="uk-UA"/>
        </w:rPr>
        <w:t>затверджених постановою Ради Міністрів УРСР і Української республіканської ради професійних спілок від 11.12.1984 №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1200" w:rsidRPr="009174A1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="001836C6" w:rsidRPr="009174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DB8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2 п. «а», </w:t>
      </w:r>
      <w:proofErr w:type="spellStart"/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61C0" w:rsidRPr="009174A1">
        <w:rPr>
          <w:rFonts w:ascii="Times New Roman" w:hAnsi="Times New Roman" w:cs="Times New Roman"/>
          <w:sz w:val="28"/>
          <w:szCs w:val="28"/>
          <w:lang w:val="uk-UA"/>
        </w:rPr>
        <w:t>8 п. «б» ст.30 Закону України «Про місцеве самоврядування в Україні», виконком міської ради</w:t>
      </w:r>
    </w:p>
    <w:p w14:paraId="1AD98A1A" w14:textId="77777777" w:rsidR="00493519" w:rsidRPr="009174A1" w:rsidRDefault="00493519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3CEDB" w14:textId="77777777" w:rsidR="00B5559B" w:rsidRPr="009174A1" w:rsidRDefault="00B5559B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F735F02" w14:textId="77777777" w:rsidR="008D1B10" w:rsidRPr="009174A1" w:rsidRDefault="008D1B10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09316" w14:textId="77777777" w:rsidR="008D1B10" w:rsidRPr="009174A1" w:rsidRDefault="00B5559B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Лимар Людмилі Вікторівні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0F0" w:rsidRPr="009174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кімнатну квартиру №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, житловою площею </w:t>
      </w:r>
      <w:r w:rsidR="00AA14F7" w:rsidRPr="009174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Нікольській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, на склад сім’ї із 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осіб (вона, </w:t>
      </w:r>
      <w:r w:rsidR="00AA14F7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чоловік, 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син, </w:t>
      </w:r>
      <w:r w:rsidR="00AA14F7" w:rsidRPr="009174A1">
        <w:rPr>
          <w:rFonts w:ascii="Times New Roman" w:hAnsi="Times New Roman" w:cs="Times New Roman"/>
          <w:sz w:val="28"/>
          <w:szCs w:val="28"/>
          <w:lang w:val="uk-UA"/>
        </w:rPr>
        <w:t>дочк</w:t>
      </w:r>
      <w:r w:rsidR="009C4AB6" w:rsidRPr="009174A1">
        <w:rPr>
          <w:rFonts w:ascii="Times New Roman" w:hAnsi="Times New Roman" w:cs="Times New Roman"/>
          <w:sz w:val="28"/>
          <w:szCs w:val="28"/>
          <w:lang w:val="uk-UA"/>
        </w:rPr>
        <w:t>а, онук</w:t>
      </w:r>
      <w:r w:rsidR="00D93C52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в порядку тимчасового поліпшення житлових умов</w:t>
      </w:r>
      <w:r w:rsidR="00873B93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F7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AC55F9" w:rsidRPr="009174A1">
        <w:rPr>
          <w:rFonts w:ascii="Times New Roman" w:hAnsi="Times New Roman" w:cs="Times New Roman"/>
          <w:sz w:val="28"/>
          <w:szCs w:val="28"/>
          <w:lang w:val="uk-UA"/>
        </w:rPr>
        <w:t>зняття</w:t>
      </w:r>
      <w:r w:rsidR="00AA14F7" w:rsidRPr="009174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1B78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 та </w:t>
      </w:r>
      <w:r w:rsidR="00262E9A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виключенням </w:t>
      </w:r>
      <w:r w:rsidR="00FC1B78" w:rsidRPr="009174A1">
        <w:rPr>
          <w:rFonts w:ascii="Times New Roman" w:hAnsi="Times New Roman" w:cs="Times New Roman"/>
          <w:sz w:val="28"/>
          <w:szCs w:val="28"/>
          <w:lang w:val="uk-UA"/>
        </w:rPr>
        <w:t>зі списків громадян</w:t>
      </w:r>
      <w:r w:rsidR="002824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B78" w:rsidRPr="009174A1">
        <w:rPr>
          <w:rFonts w:ascii="Times New Roman" w:hAnsi="Times New Roman" w:cs="Times New Roman"/>
          <w:sz w:val="28"/>
          <w:szCs w:val="28"/>
          <w:lang w:val="uk-UA"/>
        </w:rPr>
        <w:t xml:space="preserve"> які користуються правом першочергового отримання жилих приміщень</w:t>
      </w:r>
      <w:r w:rsidR="00AC55F9" w:rsidRPr="00917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E79826" w14:textId="77777777" w:rsidR="00D93C52" w:rsidRPr="009174A1" w:rsidRDefault="00D93C52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4A585" w14:textId="77777777" w:rsidR="00B5559B" w:rsidRPr="009174A1" w:rsidRDefault="00B5559B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D1B10" w:rsidRPr="009174A1">
        <w:rPr>
          <w:rFonts w:ascii="Times New Roman" w:hAnsi="Times New Roman" w:cs="Times New Roman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8D1B10" w:rsidRPr="009174A1">
        <w:rPr>
          <w:rFonts w:ascii="Times New Roman" w:hAnsi="Times New Roman" w:cs="Times New Roman"/>
          <w:sz w:val="28"/>
          <w:szCs w:val="28"/>
          <w:lang w:val="uk-UA"/>
        </w:rPr>
        <w:t>Войтовичу</w:t>
      </w:r>
      <w:proofErr w:type="spellEnd"/>
      <w:r w:rsidR="008D1B10" w:rsidRPr="009174A1">
        <w:rPr>
          <w:rFonts w:ascii="Times New Roman" w:hAnsi="Times New Roman" w:cs="Times New Roman"/>
          <w:sz w:val="28"/>
          <w:szCs w:val="28"/>
          <w:lang w:val="uk-UA"/>
        </w:rPr>
        <w:t>) видати ордер.</w:t>
      </w:r>
    </w:p>
    <w:p w14:paraId="440ED69A" w14:textId="77777777" w:rsidR="008D1B10" w:rsidRPr="009174A1" w:rsidRDefault="008D1B10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4BB262" w14:textId="77777777" w:rsidR="00B5559B" w:rsidRPr="009174A1" w:rsidRDefault="008D1B10" w:rsidP="0091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559B" w:rsidRPr="00917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559B" w:rsidRPr="009174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59B" w:rsidRPr="009174A1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59B" w:rsidRPr="009174A1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5B07044F" w14:textId="77777777" w:rsidR="00B5559B" w:rsidRPr="009174A1" w:rsidRDefault="00B5559B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D3912" w14:textId="77777777" w:rsidR="008D1B10" w:rsidRPr="009174A1" w:rsidRDefault="008D1B10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3305F" w14:textId="77777777" w:rsidR="008D1B10" w:rsidRPr="009174A1" w:rsidRDefault="008D1B10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37544" w14:textId="77777777" w:rsidR="0067091D" w:rsidRPr="009174A1" w:rsidRDefault="00B5559B" w:rsidP="009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1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   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 О.</w:t>
      </w:r>
      <w:r w:rsidR="009174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174A1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4C5699DA" w14:textId="77777777" w:rsidR="0067091D" w:rsidRPr="00C41842" w:rsidRDefault="0067091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31592C78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C41842">
        <w:rPr>
          <w:rFonts w:ascii="Times New Roman" w:eastAsia="Times New Roman" w:hAnsi="Times New Roman" w:cs="Times New Roman"/>
          <w:lang w:val="uk-UA" w:eastAsia="ru-RU"/>
        </w:rPr>
        <w:lastRenderedPageBreak/>
        <w:t>v-ju-</w:t>
      </w:r>
      <w:r w:rsidR="009C4AB6" w:rsidRPr="00C41842">
        <w:rPr>
          <w:rFonts w:ascii="Times New Roman" w:eastAsia="Times New Roman" w:hAnsi="Times New Roman" w:cs="Times New Roman"/>
          <w:lang w:val="uk-UA" w:eastAsia="ru-RU"/>
        </w:rPr>
        <w:t>1115</w:t>
      </w:r>
    </w:p>
    <w:p w14:paraId="450BBD21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3640A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1D7A7" w14:textId="77777777" w:rsidR="0067091D" w:rsidRPr="00C41842" w:rsidRDefault="0067091D" w:rsidP="0067091D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3FBB23F8" w14:textId="77777777" w:rsidR="0067091D" w:rsidRPr="00C41842" w:rsidRDefault="0067091D" w:rsidP="0067091D">
      <w:pPr>
        <w:widowControl w:val="0"/>
        <w:spacing w:after="0" w:line="216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виконавчого комітету Миколаївської міської ради «Про тимчасове поліпшення житлових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 і надання їм житлового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95FB624" w14:textId="77777777" w:rsidR="009049FD" w:rsidRPr="00C41842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DB3CC6" w14:textId="77777777" w:rsidR="009049FD" w:rsidRPr="00C41842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подання проєкту рішення виконавчого комітету Миколаївської міської ради «Про тимчасове поліпшення житлових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громадян і надання їм житлового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відділ обліку та розподілу житла ММР, в особі начальника відділу обліку та розподілу житла ММР Войтовича С</w:t>
      </w:r>
      <w:r w:rsidR="005570D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ергія 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570D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натолійовича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37-03-08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voitovich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1973@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B301E4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B74C85" w14:textId="77777777" w:rsidR="009049FD" w:rsidRPr="00C41842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FF8D4B" w14:textId="77777777" w:rsidR="0067091D" w:rsidRPr="00C41842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</w:t>
      </w:r>
      <w:proofErr w:type="spellStart"/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– заступник начальника відділу обліку та розподілу житла ММР </w:t>
      </w:r>
      <w:proofErr w:type="spellStart"/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Тріщук</w:t>
      </w:r>
      <w:proofErr w:type="spellEnd"/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Валерійович, телефон 37-00-57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trishchuk</w:t>
      </w:r>
      <w:proofErr w:type="spellEnd"/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mkrada</w:t>
      </w:r>
      <w:proofErr w:type="spellEnd"/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6013" w:rsidRPr="00C41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="00AF6013" w:rsidRPr="00C418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0DC3D34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24CE40" w14:textId="77777777" w:rsidR="0067091D" w:rsidRPr="00C41842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ради «Про тимчасове поліпшення житловихумов громадя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і надання їм житлового приміщення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розроблено з метою тимчасового поліпшення житлових умов громадян</w:t>
      </w:r>
      <w:r w:rsidR="009049F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пропозицією громадської комісії з житлових питань при виконкомі </w:t>
      </w:r>
      <w:r w:rsidR="0056136E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049F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иколаївської міської ради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B096FB4" w14:textId="77777777" w:rsidR="009049FD" w:rsidRPr="00C41842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0F0902" w14:textId="77777777" w:rsidR="0067091D" w:rsidRPr="00C41842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 «</w:t>
      </w:r>
      <w:r w:rsidR="009049F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поліпшення житлових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9F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громадян і надання їм житлового</w:t>
      </w:r>
      <w:r w:rsidR="00AA14F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62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підготовлено відповідно до </w:t>
      </w:r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ст.ст. 42, </w:t>
      </w:r>
      <w:r w:rsidR="00F10C69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48, </w:t>
      </w:r>
      <w:r w:rsidR="00CC54B6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51, </w:t>
      </w:r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 Житлового кодексу України, </w:t>
      </w:r>
      <w:r w:rsidR="0054603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43693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54603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27, </w:t>
      </w:r>
      <w:r w:rsidR="0043693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54 Правил обліку громадян, які потребують поліпшення житлових умов, і надання їм жилих приміщень в Українській РСР, </w:t>
      </w:r>
      <w:r w:rsidR="00FF1200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постановою Ради Міністрів УРСР і Української республіканської ради професійних спілок від 11.12.1984 №470,</w:t>
      </w:r>
      <w:r w:rsidR="0043693C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 п. «а», </w:t>
      </w:r>
      <w:proofErr w:type="spellStart"/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21121D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8 п. «б» ст.30 Закону України «Про місцеве самоврядування в Україні».</w:t>
      </w:r>
    </w:p>
    <w:p w14:paraId="6FD9698A" w14:textId="77777777" w:rsidR="0021121D" w:rsidRPr="00C41842" w:rsidRDefault="002112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B2CED8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B5E3C0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7CEF07D4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С. ВОЙТОВИЧ</w:t>
      </w:r>
    </w:p>
    <w:p w14:paraId="790C4101" w14:textId="77777777" w:rsidR="0067091D" w:rsidRPr="00C41842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26C044" w14:textId="77777777" w:rsidR="002E7B6D" w:rsidRPr="00C41842" w:rsidRDefault="00AA14F7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5E27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04BAA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04BAA" w:rsidRPr="00C4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</w:p>
    <w:p w14:paraId="77AAE91C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BDD366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63F68C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F65ADC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088975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8E17AE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F67AB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8F5D2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B45F1" w14:textId="77777777" w:rsidR="002E7B6D" w:rsidRPr="00C41842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E7016D" w14:textId="77777777" w:rsidR="00C07837" w:rsidRDefault="0021121D" w:rsidP="00887FEC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C41842">
        <w:rPr>
          <w:rFonts w:ascii="Times New Roman" w:eastAsia="Times New Roman" w:hAnsi="Times New Roman" w:cs="Times New Roman"/>
          <w:lang w:val="uk-UA" w:eastAsia="ru-RU"/>
        </w:rPr>
        <w:t xml:space="preserve">Анатолій </w:t>
      </w:r>
      <w:proofErr w:type="spellStart"/>
      <w:r w:rsidRPr="00C41842">
        <w:rPr>
          <w:rFonts w:ascii="Times New Roman" w:eastAsia="Times New Roman" w:hAnsi="Times New Roman" w:cs="Times New Roman"/>
          <w:lang w:val="uk-UA" w:eastAsia="ru-RU"/>
        </w:rPr>
        <w:t>Тріщук</w:t>
      </w:r>
      <w:proofErr w:type="spellEnd"/>
      <w:r w:rsidR="0067091D" w:rsidRPr="00C41842">
        <w:rPr>
          <w:rFonts w:ascii="Times New Roman" w:eastAsia="Times New Roman" w:hAnsi="Times New Roman" w:cs="Times New Roman"/>
          <w:lang w:val="uk-UA" w:eastAsia="ru-RU"/>
        </w:rPr>
        <w:t xml:space="preserve"> 370057</w:t>
      </w:r>
    </w:p>
    <w:p w14:paraId="202E6208" w14:textId="77777777" w:rsidR="00A41F01" w:rsidRPr="00037343" w:rsidRDefault="00A41F01" w:rsidP="00887FEC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sectPr w:rsidR="00A41F01" w:rsidRPr="00037343" w:rsidSect="00917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B"/>
    <w:rsid w:val="000265B1"/>
    <w:rsid w:val="0003080B"/>
    <w:rsid w:val="00037343"/>
    <w:rsid w:val="001836C6"/>
    <w:rsid w:val="001B54EA"/>
    <w:rsid w:val="001B6131"/>
    <w:rsid w:val="001C2D45"/>
    <w:rsid w:val="0021121D"/>
    <w:rsid w:val="00262E9A"/>
    <w:rsid w:val="002824FF"/>
    <w:rsid w:val="002B71E7"/>
    <w:rsid w:val="002E7B6D"/>
    <w:rsid w:val="00362BB3"/>
    <w:rsid w:val="00432F99"/>
    <w:rsid w:val="0043693C"/>
    <w:rsid w:val="00457DEA"/>
    <w:rsid w:val="00493519"/>
    <w:rsid w:val="00497628"/>
    <w:rsid w:val="004F4DE3"/>
    <w:rsid w:val="005225A4"/>
    <w:rsid w:val="0054603C"/>
    <w:rsid w:val="005570DC"/>
    <w:rsid w:val="0056136E"/>
    <w:rsid w:val="0057494C"/>
    <w:rsid w:val="00583DB8"/>
    <w:rsid w:val="005D1A1A"/>
    <w:rsid w:val="006461C0"/>
    <w:rsid w:val="0067091D"/>
    <w:rsid w:val="006D4626"/>
    <w:rsid w:val="0072565D"/>
    <w:rsid w:val="007D029B"/>
    <w:rsid w:val="00826C13"/>
    <w:rsid w:val="00873B93"/>
    <w:rsid w:val="00887FEC"/>
    <w:rsid w:val="008A1562"/>
    <w:rsid w:val="008B4CC9"/>
    <w:rsid w:val="008C0B59"/>
    <w:rsid w:val="008D1B10"/>
    <w:rsid w:val="009049FD"/>
    <w:rsid w:val="0091193F"/>
    <w:rsid w:val="009174A1"/>
    <w:rsid w:val="009A62F5"/>
    <w:rsid w:val="009C4AB6"/>
    <w:rsid w:val="00A04BAA"/>
    <w:rsid w:val="00A15D05"/>
    <w:rsid w:val="00A41F01"/>
    <w:rsid w:val="00A741FF"/>
    <w:rsid w:val="00AA14F7"/>
    <w:rsid w:val="00AC55F9"/>
    <w:rsid w:val="00AE17F5"/>
    <w:rsid w:val="00AF6013"/>
    <w:rsid w:val="00B121B6"/>
    <w:rsid w:val="00B301E4"/>
    <w:rsid w:val="00B5559B"/>
    <w:rsid w:val="00B978D5"/>
    <w:rsid w:val="00BC4A94"/>
    <w:rsid w:val="00BD5E0C"/>
    <w:rsid w:val="00C02870"/>
    <w:rsid w:val="00C07837"/>
    <w:rsid w:val="00C41842"/>
    <w:rsid w:val="00C51D14"/>
    <w:rsid w:val="00C800F0"/>
    <w:rsid w:val="00CC54B6"/>
    <w:rsid w:val="00D75E27"/>
    <w:rsid w:val="00D93C52"/>
    <w:rsid w:val="00E64585"/>
    <w:rsid w:val="00EB738D"/>
    <w:rsid w:val="00F10C69"/>
    <w:rsid w:val="00F9641A"/>
    <w:rsid w:val="00FC1B78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62B3"/>
  <w15:docId w15:val="{27C1E24B-A9A8-4108-BD01-7B55B68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dcterms:created xsi:type="dcterms:W3CDTF">2023-07-07T10:31:00Z</dcterms:created>
  <dcterms:modified xsi:type="dcterms:W3CDTF">2023-07-07T10:31:00Z</dcterms:modified>
</cp:coreProperties>
</file>