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4A35A9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D6F390C" wp14:editId="7EEC3821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27AA" w:rsidRPr="004A35A9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Миколаївська міська рада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здоровˈя</w:t>
            </w:r>
            <w:proofErr w:type="spellEnd"/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 соціального захисту населення, освіти,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 культури, туризму, молоді та спорту </w:t>
            </w:r>
          </w:p>
          <w:p w:rsidR="006D27AA" w:rsidRPr="004A35A9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4A35A9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6D27AA" w:rsidRPr="004A35A9" w:rsidRDefault="00071CD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  №14</w:t>
      </w:r>
    </w:p>
    <w:p w:rsidR="006D27AA" w:rsidRPr="004A35A9" w:rsidRDefault="00071CD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 11.08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р. 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Миколаїв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 з питань охорони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здоров’я, соціального захисту населення,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освіти, культури, туризму, молоді та спорту</w:t>
      </w:r>
    </w:p>
    <w:p w:rsidR="006D27AA" w:rsidRPr="004A35A9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6D27AA" w:rsidRPr="004A35A9" w:rsidRDefault="0081480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</w:t>
      </w:r>
      <w:r w:rsidR="006D27AA"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комісії: 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Мартиросов</w:t>
      </w:r>
      <w:proofErr w:type="spellEnd"/>
    </w:p>
    <w:p w:rsidR="006D27AA" w:rsidRPr="004A35A9" w:rsidRDefault="0081480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В.о</w:t>
      </w:r>
      <w:proofErr w:type="spellEnd"/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секретаря комісії: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Карцев</w:t>
      </w:r>
    </w:p>
    <w:p w:rsidR="006D27AA" w:rsidRPr="004A35A9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 комісії: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З. Моторна</w:t>
      </w:r>
      <w:r w:rsidR="0081480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Транська</w:t>
      </w:r>
      <w:proofErr w:type="spellEnd"/>
      <w:r w:rsidR="0081480A"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D1182"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80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Москаленко</w:t>
      </w:r>
    </w:p>
    <w:p w:rsidR="0081480A" w:rsidRPr="004A35A9" w:rsidRDefault="0081480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члени комісії:</w:t>
      </w:r>
      <w:r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 Норд, О. Кузьміна, М. Грачова</w:t>
      </w:r>
    </w:p>
    <w:p w:rsidR="006D27AA" w:rsidRPr="004A35A9" w:rsidRDefault="006D27AA" w:rsidP="00B829A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Запрошені та присутні: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 Бондаренко, начальник управління у справах фізичної культури і спорту Миколаївської міської ради; І. Шамрай, начальник управління охорони здоров’я Миколаївської міської ради;</w:t>
      </w:r>
      <w:r w:rsidR="001D118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480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1D118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</w:t>
      </w:r>
      <w:r w:rsidR="000C6CA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D118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Іванова, заступник начальника управління освіти</w:t>
      </w:r>
      <w:r w:rsidR="000C6CA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Миколаївської міської ради</w:t>
      </w:r>
      <w:r w:rsidR="001D118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81480A" w:rsidRPr="004A35A9">
        <w:rPr>
          <w:rFonts w:ascii="Times New Roman" w:hAnsi="Times New Roman"/>
          <w:sz w:val="28"/>
          <w:szCs w:val="28"/>
          <w:lang w:val="uk-UA"/>
        </w:rPr>
        <w:t>Святелик</w:t>
      </w:r>
      <w:proofErr w:type="spellEnd"/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, начальник департаменту фінансів Миколаївської міської ради; С. Василенко, директор департаменту праці та соціального захисту населення Миколаївської міської ради; Т. </w:t>
      </w:r>
      <w:proofErr w:type="spellStart"/>
      <w:r w:rsidR="0081480A" w:rsidRPr="004A35A9">
        <w:rPr>
          <w:rFonts w:ascii="Times New Roman" w:hAnsi="Times New Roman"/>
          <w:sz w:val="28"/>
          <w:szCs w:val="28"/>
          <w:lang w:val="uk-UA"/>
        </w:rPr>
        <w:t>Варвянська</w:t>
      </w:r>
      <w:proofErr w:type="spellEnd"/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, директор загальноосвітньої школи І-ІІІ ступенів №16;  О. </w:t>
      </w:r>
      <w:proofErr w:type="spellStart"/>
      <w:r w:rsidR="0081480A" w:rsidRPr="004A35A9">
        <w:rPr>
          <w:rFonts w:ascii="Times New Roman" w:hAnsi="Times New Roman"/>
          <w:sz w:val="28"/>
          <w:szCs w:val="28"/>
          <w:lang w:val="uk-UA"/>
        </w:rPr>
        <w:t>Целищев</w:t>
      </w:r>
      <w:proofErr w:type="spellEnd"/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1480A" w:rsidRPr="004A35A9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. директора ЗОШ №45; Є. </w:t>
      </w:r>
      <w:proofErr w:type="spellStart"/>
      <w:r w:rsidR="0081480A" w:rsidRPr="004A35A9">
        <w:rPr>
          <w:rFonts w:ascii="Times New Roman" w:hAnsi="Times New Roman"/>
          <w:sz w:val="28"/>
          <w:szCs w:val="28"/>
          <w:lang w:val="uk-UA"/>
        </w:rPr>
        <w:t>Тріщанович</w:t>
      </w:r>
      <w:proofErr w:type="spellEnd"/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, депутат Миколаївської міської ради VIII скликання; В. Тимошенко, голова правління БО МЦСР «Відновлення»; С. Поліщук, заступник голови правління БО МЦСР «Відновлення»;М. </w:t>
      </w:r>
      <w:proofErr w:type="spellStart"/>
      <w:r w:rsidR="0081480A" w:rsidRPr="004A35A9">
        <w:rPr>
          <w:rFonts w:ascii="Times New Roman" w:hAnsi="Times New Roman"/>
          <w:sz w:val="28"/>
          <w:szCs w:val="28"/>
          <w:lang w:val="uk-UA"/>
        </w:rPr>
        <w:t>Мкртчян</w:t>
      </w:r>
      <w:proofErr w:type="spellEnd"/>
      <w:r w:rsidR="0081480A" w:rsidRPr="004A35A9">
        <w:rPr>
          <w:rFonts w:ascii="Times New Roman" w:hAnsi="Times New Roman"/>
          <w:sz w:val="28"/>
          <w:szCs w:val="28"/>
          <w:lang w:val="uk-UA"/>
        </w:rPr>
        <w:t>, начальник управління комунального майна Миколаївської міської ради</w:t>
      </w:r>
      <w:r w:rsidR="00652181" w:rsidRPr="004A35A9">
        <w:rPr>
          <w:rFonts w:ascii="Times New Roman" w:hAnsi="Times New Roman"/>
          <w:sz w:val="28"/>
          <w:szCs w:val="28"/>
          <w:lang w:val="uk-UA"/>
        </w:rPr>
        <w:t xml:space="preserve">;               Д. Іванов депутат Миколаївської міської ради VIII скликання; О. </w:t>
      </w:r>
      <w:proofErr w:type="spellStart"/>
      <w:r w:rsidR="00652181" w:rsidRPr="004A35A9">
        <w:rPr>
          <w:rFonts w:ascii="Times New Roman" w:hAnsi="Times New Roman"/>
          <w:sz w:val="28"/>
          <w:szCs w:val="28"/>
          <w:lang w:val="uk-UA"/>
        </w:rPr>
        <w:t>Малінкін</w:t>
      </w:r>
      <w:proofErr w:type="spellEnd"/>
      <w:r w:rsidR="00652181" w:rsidRPr="004A35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181" w:rsidRPr="004A35A9">
        <w:rPr>
          <w:rFonts w:ascii="Times New Roman" w:hAnsi="Times New Roman"/>
          <w:sz w:val="28"/>
          <w:szCs w:val="28"/>
          <w:lang w:val="uk-UA"/>
        </w:rPr>
        <w:t xml:space="preserve">помічник 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>депутат</w:t>
      </w:r>
      <w:r w:rsidR="00652181" w:rsidRPr="004A35A9">
        <w:rPr>
          <w:rFonts w:ascii="Times New Roman" w:hAnsi="Times New Roman"/>
          <w:sz w:val="28"/>
          <w:szCs w:val="28"/>
          <w:lang w:val="uk-UA"/>
        </w:rPr>
        <w:t>а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VIII скликання</w:t>
      </w:r>
      <w:r w:rsidR="00652181" w:rsidRPr="004A35A9">
        <w:rPr>
          <w:rFonts w:ascii="Times New Roman" w:hAnsi="Times New Roman"/>
          <w:sz w:val="28"/>
          <w:szCs w:val="28"/>
          <w:lang w:val="uk-UA"/>
        </w:rPr>
        <w:t xml:space="preserve"> Р.Москаленко</w:t>
      </w:r>
      <w:r w:rsidR="0081480A" w:rsidRPr="004A35A9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представники преси та телебачення</w:t>
      </w:r>
      <w:r w:rsidR="001D1182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D27AA" w:rsidRPr="004A35A9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9A1" w:rsidRPr="004A35A9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29A1" w:rsidRPr="004A35A9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D27AA" w:rsidRPr="004A35A9" w:rsidRDefault="006D27AA" w:rsidP="00B829A1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lastRenderedPageBreak/>
        <w:t>ПОРЯДОК ДЕННИЙ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1. Обговорення </w:t>
      </w:r>
      <w:proofErr w:type="spellStart"/>
      <w:r w:rsidR="004A35A9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Pr="004A35A9">
        <w:rPr>
          <w:rFonts w:ascii="Times New Roman" w:hAnsi="Times New Roman" w:cs="Times New Roman"/>
          <w:sz w:val="26"/>
          <w:szCs w:val="26"/>
          <w:lang w:val="uk-UA"/>
        </w:rPr>
        <w:t>кту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 Про внесення змін до рішення міської ради від 24.12.2020 № 2/32 « Про бюджет Миколаївської міської територіальної громади на 2021 рік», файл s-fi-006. 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1.1 Витяг з протоколу №13 від 07.07.2021 засідання постійної комісії міської ради з питань прав людини дітей,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сімˈї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>, законності, гласності, антикорупційної політики, місцевого самоврядування, депутатської діяльності та етики за вх.№72 від 22.07.2021.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F80EC2" w:rsidRPr="004A35A9" w:rsidRDefault="00F80EC2" w:rsidP="00F80E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35A9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4A35A9">
        <w:rPr>
          <w:rFonts w:ascii="Times New Roman" w:hAnsi="Times New Roman"/>
          <w:sz w:val="28"/>
          <w:szCs w:val="28"/>
          <w:lang w:val="uk-UA"/>
        </w:rPr>
        <w:t>Святелик</w:t>
      </w:r>
      <w:proofErr w:type="spellEnd"/>
      <w:r w:rsidRPr="004A35A9">
        <w:rPr>
          <w:rFonts w:ascii="Times New Roman" w:hAnsi="Times New Roman"/>
          <w:sz w:val="28"/>
          <w:szCs w:val="28"/>
          <w:lang w:val="uk-UA"/>
        </w:rPr>
        <w:t>, начальник департаменту фінансів Миколаївської міської ради;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Г. Личко, начальник управління освіти Миколаївської міської ради. 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4A35A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І. Шамрай, начальник управління охорони здоров’я Миколаївської міської ради;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4A35A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І. Бондаренко, начальник управління у справах фізичної культури і спорту Миколаївської міської ради.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внесення змін та доповнень до рішення міської ради від 20.12.2019 №56/60 «Про затвердження міської програми «Соціальний захист» на 2020-2022 роки», файл s-sz-003.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відповідно до супровідного листа управління апарату за вх.№3227 від 29.07.2021 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С. Василенко, директор департаменту праці та соціального захисту населення Миколаївської міської ради. 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3. Інформація начальника управління освіти Г. Личко від 06.07.2021 №2041/13.01.01-07/14 за вх. №3296 від 03.08.2021 щодо складу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проєктних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робіт (експертний звіт) департаментом енергетики, енергозбереження та запровадження інноваційних технологій по загальноосвітній школі І-ІІІ  ступенів №16.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Т.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Варвянська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, директора загальноосвітньої школи І-ІІІ ступенів №16;                 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Г. Личко, начальник управління освіти;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Представник департаменту енергетики, енергозбереження та запровадження інноваційних технологій.</w:t>
      </w:r>
    </w:p>
    <w:p w:rsidR="00180A4F" w:rsidRPr="004A35A9" w:rsidRDefault="00180A4F" w:rsidP="00B829A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4. Звернення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ЗОШ №45 О.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Целищева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від 12.07.2021 №39 за вх.№3162 від 27.07.2021 щодо прийняття невідкладних заходів по встановленню віконних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откосів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 та відливів. 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Целищев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>. директора ЗОШ №45;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Г. Личко, начальник управління освіти Миколаївської міської ради;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Представник департаменту енергетики, енергозбереження та запровадження інноваційних технологій.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1CD6" w:rsidRPr="004A35A9" w:rsidRDefault="004A35A9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071CD6" w:rsidRPr="004A35A9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="00071CD6"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Звернення депутатів Миколаївської міської ради VIII скликання до Президента України, Верховної Ради України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</w:t>
      </w:r>
      <w:proofErr w:type="spellStart"/>
      <w:r w:rsidR="00071CD6" w:rsidRPr="004A35A9">
        <w:rPr>
          <w:rFonts w:ascii="Times New Roman" w:hAnsi="Times New Roman" w:cs="Times New Roman"/>
          <w:sz w:val="26"/>
          <w:szCs w:val="26"/>
          <w:lang w:val="uk-UA"/>
        </w:rPr>
        <w:t>коронавірусною</w:t>
      </w:r>
      <w:proofErr w:type="spellEnd"/>
      <w:r w:rsidR="00071CD6"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хворобою (COVID-19)», файл s-gs-050.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відповідно до супровідного листа управління апарату за вх.№3041 від 20.07.2021 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Є.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Тріщанович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>, депутат Миколаївської міської ради VIII скликання.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Звернення депутатів Миколаївської міської ради VIII скликання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та подолання демографічної кризи», файл s-gs-051.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відповідно до супровідного листа управління апарату за вх.№3042 від 20.07.2021 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Є.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Тріщанович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>, депутат Миколаївської міської ради VIII скликання.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внесення змін до персонального складу виконавчого комітету Миколаївської міської ради», файл s-gs-052.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Примітка: відповідно до супровідного листа управління апарату за вх.№3110 від 26.07.2021 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Т. Кравчук, депутат Миколаївської міської ради VIII скликання.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8. Звернення голови правління БО МЦСР «Відновлення» В. Тимошенко від 02.08.2021 вих.№08/02 за вх.№3353 від 05.08.2021 щодо сприяння у виділенні коштів на пожежну сигналізацію.</w:t>
      </w:r>
    </w:p>
    <w:p w:rsidR="00071CD6" w:rsidRPr="004A35A9" w:rsidRDefault="00071CD6" w:rsidP="00B829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b/>
          <w:sz w:val="26"/>
          <w:szCs w:val="26"/>
          <w:lang w:val="uk-UA"/>
        </w:rPr>
        <w:t>Для обговорення питання запрошено: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В. Тимошенко, голова правління БО МЦСР «Відновлення»;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>С. Василенко, директор департаменту праці та соціального захисту населення;</w:t>
      </w:r>
    </w:p>
    <w:p w:rsidR="00071CD6" w:rsidRPr="004A35A9" w:rsidRDefault="00071CD6" w:rsidP="00B829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proofErr w:type="spellStart"/>
      <w:r w:rsidRPr="004A35A9">
        <w:rPr>
          <w:rFonts w:ascii="Times New Roman" w:hAnsi="Times New Roman" w:cs="Times New Roman"/>
          <w:sz w:val="26"/>
          <w:szCs w:val="26"/>
          <w:lang w:val="uk-UA"/>
        </w:rPr>
        <w:t>Мкртчян</w:t>
      </w:r>
      <w:proofErr w:type="spellEnd"/>
      <w:r w:rsidRPr="004A35A9">
        <w:rPr>
          <w:rFonts w:ascii="Times New Roman" w:hAnsi="Times New Roman" w:cs="Times New Roman"/>
          <w:sz w:val="26"/>
          <w:szCs w:val="26"/>
          <w:lang w:val="uk-UA"/>
        </w:rPr>
        <w:t xml:space="preserve">, начальник управління комунального майна Миколаївської міської ради. </w:t>
      </w:r>
    </w:p>
    <w:p w:rsidR="006D27AA" w:rsidRPr="004A35A9" w:rsidRDefault="006D27AA" w:rsidP="00B829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71CD6" w:rsidRPr="004A35A9" w:rsidRDefault="00071CD6" w:rsidP="00B829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829A1" w:rsidRPr="004A35A9" w:rsidRDefault="00B829A1" w:rsidP="00B829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71CD6" w:rsidRPr="004A35A9" w:rsidRDefault="00071CD6" w:rsidP="00B82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4A35A9" w:rsidRDefault="006D27AA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РОЗГЛЯНУЛИ:</w:t>
      </w:r>
    </w:p>
    <w:p w:rsidR="00180A4F" w:rsidRPr="004A35A9" w:rsidRDefault="00180A4F" w:rsidP="00B829A1">
      <w:pPr>
        <w:spacing w:after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</w:t>
      </w:r>
    </w:p>
    <w:p w:rsidR="00180A4F" w:rsidRPr="004A35A9" w:rsidRDefault="00180A4F" w:rsidP="00B829A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С.</w:t>
      </w:r>
      <w:proofErr w:type="spellStart"/>
      <w:r w:rsidRPr="004A35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Мартиросова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 w:eastAsia="ru-RU"/>
        </w:rPr>
        <w:t>, який зазначив, що оскільки постійний секретар комісії,              О. Кузьміна, відсутній, необхідно обрати особу</w:t>
      </w:r>
      <w:r w:rsidR="00652181" w:rsidRPr="004A35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числа депутатів постійної комісії</w:t>
      </w:r>
      <w:r w:rsidRPr="004A35A9">
        <w:rPr>
          <w:rFonts w:ascii="Times New Roman" w:hAnsi="Times New Roman" w:cs="Times New Roman"/>
          <w:sz w:val="28"/>
          <w:szCs w:val="28"/>
          <w:lang w:val="uk-UA" w:eastAsia="ru-RU"/>
        </w:rPr>
        <w:t>, яка буде тимчасово виконувати обов’язки  секретаря постійної комісії та запропонував кандидатуру М.</w:t>
      </w:r>
      <w:r w:rsidR="00AB2EE8" w:rsidRPr="004A35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35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Карцева. </w:t>
      </w:r>
    </w:p>
    <w:p w:rsidR="00180A4F" w:rsidRPr="004A35A9" w:rsidRDefault="00180A4F" w:rsidP="00B829A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</w:t>
      </w:r>
      <w:proofErr w:type="spellStart"/>
      <w:r w:rsidRPr="004A35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в.о</w:t>
      </w:r>
      <w:proofErr w:type="spellEnd"/>
      <w:r w:rsidRPr="004A35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AB2EE8" w:rsidRPr="004A35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A35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секретарем постійної комісії    </w:t>
      </w:r>
      <w:r w:rsidR="00AB2EE8" w:rsidRPr="004A35A9">
        <w:rPr>
          <w:rFonts w:ascii="Times New Roman" w:hAnsi="Times New Roman" w:cs="Times New Roman"/>
          <w:sz w:val="28"/>
          <w:szCs w:val="28"/>
          <w:lang w:val="uk-UA" w:eastAsia="ru-RU"/>
        </w:rPr>
        <w:t>М. Карцева.</w:t>
      </w:r>
    </w:p>
    <w:p w:rsidR="00AB2EE8" w:rsidRPr="004A35A9" w:rsidRDefault="00AB2EE8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- 5; «проти» -0; «утрималися» -0 .</w:t>
      </w:r>
    </w:p>
    <w:p w:rsidR="00180A4F" w:rsidRPr="004A35A9" w:rsidRDefault="00180A4F" w:rsidP="00B829A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1. Обговорення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1C6B8F" w:rsidRPr="004A35A9">
        <w:rPr>
          <w:rFonts w:ascii="Times New Roman" w:hAnsi="Times New Roman" w:cs="Times New Roman"/>
          <w:sz w:val="28"/>
          <w:szCs w:val="28"/>
          <w:lang w:val="uk-UA"/>
        </w:rPr>
        <w:t>ня Миколаївської міської ради «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24.12.2020 № 2/32 « Про бюджет Миколаївської міської територіальної громади на 2021 рік», файл s-fi-006. 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1.1 Витяг з протоколу №13 від 07.07.2021 засідання постійної комісії міської ради з питань прав людини дітей,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сімˈї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>, законності, гласності, антикорупційної політики, місцевого самоврядування, депутатської діяльності та етики за вх.№72 від 22.07.2021.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52181" w:rsidRPr="004A35A9" w:rsidRDefault="00652181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запропонував головним розпорядникам бюджетних коштів </w:t>
      </w:r>
      <w:r w:rsidR="004E7D4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проінформувати членів постійної комісії, які зміни подавали, чому саме такі зміни та чи були вони враховані департаментом фінансів Миколаївської міської ради. </w:t>
      </w:r>
    </w:p>
    <w:p w:rsidR="004E7D41" w:rsidRPr="004A35A9" w:rsidRDefault="004E7D41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Л. Іванову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надала відповідь на поставлене запитання</w:t>
      </w:r>
      <w:r w:rsidR="00B829A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депутата Миколаївської міської ради </w:t>
      </w:r>
      <w:r w:rsidR="00B829A1" w:rsidRPr="004A35A9">
        <w:rPr>
          <w:rFonts w:ascii="Times New Roman" w:hAnsi="Times New Roman"/>
          <w:sz w:val="28"/>
          <w:szCs w:val="28"/>
          <w:lang w:val="uk-UA"/>
        </w:rPr>
        <w:t xml:space="preserve">VIII скликання С. </w:t>
      </w:r>
      <w:proofErr w:type="spellStart"/>
      <w:r w:rsidR="00B829A1" w:rsidRPr="004A35A9"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зазначила, що відповідно до даного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управлінню освіти виділено додаткових 20 млн. грн. на протипожежні заходи. Зазначила, що загалом для виправлення всіх порушень протипожежної системи необхідно 244 млн. 299 тис. 880 грн.</w:t>
      </w:r>
      <w:r w:rsidR="00EE0506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яких на встановлення автоматичної пожежної сигналізації, </w:t>
      </w:r>
      <w:r w:rsidR="00EE0506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належить до відома управління капітального будівництва -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159 млн. 940 тис. 620 грн.</w:t>
      </w:r>
      <w:r w:rsidR="00EE0506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на всі інші заходи - 84 млн. 359 тис. 260 грн.</w:t>
      </w:r>
    </w:p>
    <w:p w:rsidR="00EE0506" w:rsidRPr="004A35A9" w:rsidRDefault="00EE0506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запитав у директора департаменту фінансів Миколаївської міської ради В.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Святелик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яку суму у бюджетному запиті вказувало управління освіти Миколаївської міської ради. </w:t>
      </w:r>
    </w:p>
    <w:p w:rsidR="00EE0506" w:rsidRPr="004A35A9" w:rsidRDefault="00EE0506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Святелик</w:t>
      </w:r>
      <w:proofErr w:type="spellEnd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зазначила, що усі додаткові бюджетні запити складають ще такий же бюджет,</w:t>
      </w: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бюджетний запит, який був наданий у минулому році для складання бюджету, складає вдвічі більше ніж фінансовий ресурс міста. </w:t>
      </w:r>
    </w:p>
    <w:p w:rsidR="00F052F7" w:rsidRPr="004A35A9" w:rsidRDefault="00F052F7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С.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зазначив, що відповідно до перерозподілу надлишків  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охорони здоров’я Миколаївської міської ради виділено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</w:t>
      </w:r>
      <w:proofErr w:type="spellEnd"/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700</w:t>
      </w:r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на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ангіограф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приблизно 5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млн.грн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заходи з лікування хворих на інсулін. Запитав у 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 w:rsidR="00717B59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охорони здоров’я Миколаївської міської ради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І</w:t>
      </w:r>
      <w:r w:rsidR="00717B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Шамрай чи саме такі були бюджетні запити.   </w:t>
      </w:r>
    </w:p>
    <w:p w:rsidR="00EE0506" w:rsidRPr="004A35A9" w:rsidRDefault="00F052F7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І. Шамрай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надала роз’яснення стосовно даного питання, зазначила, що кошти на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заходи з лікування хворих на інсулін це субвенція з державного бюджету, </w:t>
      </w:r>
      <w:r w:rsidR="00717B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проінформувала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 w:rsidR="00717B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необхідності придбання діагностичної рентгенівської С-подібної системи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7B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функцією ангіографії для КНП ММР «Міська лікарня №4». </w:t>
      </w:r>
    </w:p>
    <w:p w:rsidR="00464E65" w:rsidRPr="004A35A9" w:rsidRDefault="00717B59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запитав у 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начальника управління охорони здоров’я Миколаївської міської ради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І. Шамрай </w:t>
      </w:r>
      <w:r w:rsidR="00B829A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враховані департаментом фінансів Миколаївської міської ради у даному </w:t>
      </w:r>
      <w:proofErr w:type="spellStart"/>
      <w:r w:rsidR="00B829A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</w:t>
      </w:r>
      <w:proofErr w:type="spellEnd"/>
      <w:r w:rsidR="00B829A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млн.124 тис.</w:t>
      </w:r>
      <w:r w:rsidR="00EB55CC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300 грн.</w:t>
      </w:r>
      <w:r w:rsidR="00B829A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забезпечення дітей з інвалідністю медичними виробами (підгузками), засобами реабілітації, медикаментами, спеціальним харчуванням для дітей з малозабезпечених сімей та інших потреб, про виділення яких в липні </w:t>
      </w:r>
      <w:r w:rsid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охорони здоров’я зверталось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55CC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постійної </w:t>
      </w:r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комісії  з питань економічної і інвестиційної </w:t>
      </w:r>
      <w:bookmarkStart w:id="0" w:name="_GoBack"/>
      <w:bookmarkEnd w:id="0"/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>політики, планування, бюджету,  фінансів та соціально-економічного      розвитку, підприємництва, наповнення  бюджету та</w:t>
      </w:r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бюджетних коштів та з приводу якого відповідною комісією було прийнятий висновок рекомендувати департаменту фінансів Миколаївської міської ради </w:t>
      </w:r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дані потреби під час підготовки </w:t>
      </w:r>
      <w:proofErr w:type="spellStart"/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перерозподілу бюджету міста Миколаєва. </w:t>
      </w:r>
    </w:p>
    <w:p w:rsidR="004E7D41" w:rsidRPr="004A35A9" w:rsidRDefault="00EB55CC" w:rsidP="00B829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Святелик</w:t>
      </w:r>
      <w:proofErr w:type="spellEnd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зазначила, що в</w:t>
      </w: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 Про внесення змін до рішення міської ради від 24.12.2020 № 2/32 « Про бюджет Миколаївської міської територіальної громади на 2021 рік», файл s-fi-006, 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>дані кошти не передбачено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, однак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врахувати при черговому перерозподілі.</w:t>
      </w:r>
    </w:p>
    <w:p w:rsidR="007D1651" w:rsidRPr="004A35A9" w:rsidRDefault="00464E65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Транську</w:t>
      </w:r>
      <w:proofErr w:type="spellEnd"/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63438"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</w:t>
      </w:r>
      <w:proofErr w:type="spellStart"/>
      <w:r w:rsidR="00A63438"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Мартиросова</w:t>
      </w:r>
      <w:proofErr w:type="spellEnd"/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>запропонували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передбачити 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24.12.2020 № 2/32 «Про бюджет Миколаївської міської територіальної громади на 2021 рік», файл s-fi-006, виділення </w:t>
      </w:r>
      <w:r w:rsidRPr="004A35A9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охорони здоров’я Миколаївської міської ради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млн. 124 тис. 300 грн</w:t>
      </w:r>
      <w:r w:rsidR="00681CEB"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65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забезпечення дітей з інвалідністю медичними виробами (підгузками), засобами реабілітації, медикаментами, спеціальним харчуванням для дітей з малозабезпечених сімей та інших потреб.</w:t>
      </w:r>
      <w:r w:rsidR="007D1651"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D1651" w:rsidRPr="004A35A9" w:rsidRDefault="00681CEB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Святелик</w:t>
      </w:r>
      <w:proofErr w:type="spellEnd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 </w:t>
      </w:r>
      <w:r w:rsidR="00A6343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проінформувала щодо бюджетної процедури</w:t>
      </w:r>
      <w:r w:rsidR="00B567D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винесення </w:t>
      </w:r>
      <w:proofErr w:type="spellStart"/>
      <w:r w:rsidR="00B567D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B567D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на розгляд сесії міської ради</w:t>
      </w:r>
      <w:r w:rsidR="00A6343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14409" w:rsidRPr="004A35A9" w:rsidRDefault="00A63438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Надала інформацію</w:t>
      </w:r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даним </w:t>
      </w:r>
      <w:proofErr w:type="spellStart"/>
      <w:r w:rsidR="00681CEB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</w:t>
      </w:r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ктом</w:t>
      </w:r>
      <w:proofErr w:type="spellEnd"/>
      <w:r w:rsidR="00681CEB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</w:t>
      </w:r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1CEB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управління у справах фізичної культури і спорту Миколаївської міської ради </w:t>
      </w:r>
      <w:r w:rsidR="00464E65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передбачено виділення 2 млн. грн.</w:t>
      </w:r>
      <w:r w:rsidR="00681CEB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 на оренду басейну «Водолій» та придбання матеріалів та обладнання для проведення робіт по монтажу вентиляційної системи плавального басейну спортивного комплексу «Зоря».</w:t>
      </w:r>
    </w:p>
    <w:p w:rsidR="00114409" w:rsidRPr="004A35A9" w:rsidRDefault="00114409" w:rsidP="00B829A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І. Бондаренко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яка проінформувала, що</w:t>
      </w:r>
      <w:r w:rsidR="007D1651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нагальні потреби у даному </w:t>
      </w:r>
      <w:proofErr w:type="spellStart"/>
      <w:r w:rsidR="007D1651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проєкті</w:t>
      </w:r>
      <w:proofErr w:type="spellEnd"/>
      <w:r w:rsidR="007D1651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враховані, 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651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повідомила що, 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наявні потреби щодо котла у дитячо-юнацькій спортивній школа в Корабельному районі та необхідно два кондиціонери дитячо-юнацьку спортивну школу №3</w:t>
      </w:r>
      <w:r w:rsidR="007D1651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 З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агальна сума</w:t>
      </w:r>
      <w:r w:rsidR="007D1651"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для вирішення даних потреб,</w:t>
      </w:r>
      <w:r w:rsidRPr="004A35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 близько півмільйона.  </w:t>
      </w:r>
    </w:p>
    <w:p w:rsidR="00A63438" w:rsidRPr="004A35A9" w:rsidRDefault="00A63438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обговоренні приймали участь члени постійної комісії.  </w:t>
      </w:r>
    </w:p>
    <w:p w:rsidR="00EB55CC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180A4F" w:rsidRPr="004A35A9" w:rsidRDefault="00EB55CC" w:rsidP="00B829A1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Рекомендувати департаменту фінансів Миколаївської міської ради передбачити в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24.12.2020 № 2/32 «Про бюджет Миколаївської міської територіальної громади на 2021 рік», файл s-fi-006 </w:t>
      </w:r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A63438" w:rsidRPr="004A35A9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охорони здоров’я Миколаївської міської ради</w:t>
      </w:r>
      <w:r w:rsidR="00A63438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438"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млн. 124 тис. 300 грн.</w:t>
      </w:r>
    </w:p>
    <w:p w:rsidR="00180A4F" w:rsidRPr="004A35A9" w:rsidRDefault="00180A4F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A63438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-0 ; «утрималися» -0 .</w:t>
      </w:r>
    </w:p>
    <w:p w:rsidR="00180A4F" w:rsidRPr="004A35A9" w:rsidRDefault="00180A4F" w:rsidP="00B829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№56/60 «Про затвердження міської програми «Соціальний захист» на 2020-2022 роки», файл s-sz-003.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відповідно до супровідного листа управління апарату за вх.№3227 від 29.07.2021 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1255F" w:rsidRPr="004A35A9" w:rsidRDefault="00E47D1E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Василенко, </w:t>
      </w:r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на прохання депутата Миколаївської міської ради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VIII скликання С. </w:t>
      </w:r>
      <w:proofErr w:type="spellStart"/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надав роз’яснення відносно пункту 13 розділу 1, зазначив</w:t>
      </w:r>
      <w:r w:rsidR="007D165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</w:t>
      </w:r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дані зміни внесені на виконання постанови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</w:t>
      </w:r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585</w:t>
      </w:r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255F" w:rsidRPr="004A35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 1 червня 2020 р. Надав роз’яснення </w:t>
      </w:r>
      <w:r w:rsidR="007D1651" w:rsidRPr="004A35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щодо </w:t>
      </w:r>
      <w:r w:rsidR="0001255F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пункту 11 розділу 1</w:t>
      </w:r>
      <w:r w:rsidR="00A62B1E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62B1E" w:rsidRPr="004A35A9" w:rsidRDefault="00A62B1E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З. Моторну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зазначила, що є </w:t>
      </w:r>
      <w:r w:rsidR="007D165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відносно пункту 5 розділу 7.</w:t>
      </w:r>
    </w:p>
    <w:p w:rsidR="00A664E4" w:rsidRPr="004A35A9" w:rsidRDefault="00A62B1E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Василенко,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надав відповідь на запитання</w:t>
      </w: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депутата Миколаївської міської ради  VIII скликання З. Моторної, зазнач</w:t>
      </w:r>
      <w:r w:rsidR="00A664E4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ив, що оплата послуг за доставку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трупів з місць подій до</w:t>
      </w:r>
      <w:r w:rsidR="00A664E4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бюро судово-медичної експертизи,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входить до повноважень </w:t>
      </w:r>
      <w:r w:rsidR="00A664E4" w:rsidRPr="004A35A9">
        <w:rPr>
          <w:rFonts w:ascii="Times New Roman" w:hAnsi="Times New Roman" w:cs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ради.</w:t>
      </w:r>
    </w:p>
    <w:p w:rsidR="00A664E4" w:rsidRPr="004A35A9" w:rsidRDefault="00A664E4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Р. Москаленко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запропонував залишити пункт 5 розділу 7, не змінним, залишивши оплату послуг за доставку трупів з місць подій до бюро судово-медичної експертизи.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обговоренні приймали участь члени постійної комісії.  </w:t>
      </w:r>
    </w:p>
    <w:p w:rsidR="00A664E4" w:rsidRPr="004A35A9" w:rsidRDefault="00180A4F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 </w:t>
      </w:r>
    </w:p>
    <w:p w:rsidR="00180A4F" w:rsidRPr="004A35A9" w:rsidRDefault="00A664E4" w:rsidP="00B829A1">
      <w:pPr>
        <w:spacing w:after="0"/>
        <w:ind w:left="142" w:right="174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1.Винести на розгляд сесії Миколаївської міської ради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№56/60 «Про затвердження міської програми «Соціальний захист» на 2020-2022 роки», файл s-sz-003, залишивши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 5 розділу 7 у чинній редакції</w:t>
      </w:r>
      <w:r w:rsidR="00AF094A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здійснювати оплату послуг за доставку трупів з місць подій до бюро судово-медичної експертизи,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поховання померлих одиноких громадян міста Миколаєва та мешканців міста, від поховання яких відмовились рідні, у разі їх смерті вдома або на вулицях міста, померлих громадян без визначеного місця проживання, а також громадян, особа яких не встановлена, у разі їх смерті на території міста.</w:t>
      </w:r>
    </w:p>
    <w:p w:rsidR="00180A4F" w:rsidRPr="004A35A9" w:rsidRDefault="00180A4F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A664E4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-0 ; «утрималися» -0.</w:t>
      </w:r>
    </w:p>
    <w:p w:rsidR="00180A4F" w:rsidRPr="004A35A9" w:rsidRDefault="00180A4F" w:rsidP="00B829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3. Інформація начальника управління освіти Г. Личко від 06.07.2021 №2041/13.01.01-07/14 за вх. №3296 від 03.08.2021 щодо складу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робіт (експертний звіт) департаментом енергетики, енергозбереження та запровадження інноваційних технологій по загальноосвітній школі І-ІІІ  ступенів №16.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4. Звернення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ЗОШ №45 О.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Целищева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від 12.07.2021 №39 за вх.№3162 від 27.07.2021 щодо прийняття невідкладних заходів по встановленню віконних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откосів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 та відливів. 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питання 3 та 4 розглядалися спільно.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1E5A" w:rsidRPr="004A35A9" w:rsidRDefault="00CE1E5A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Л. Іванову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зазначила, що на розгляд постійної комісії було надано інформацію стосовно виконання робіт по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школі І-ІІІ  ступенів №16, замовником та розпорядком бюджетних коштів  по даній школі в частині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термосонації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є департамент енергетики, енергозбереження та запровадження інноваційних технологій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, відповідно до експертного звіту загальна кошторисна вартість будівництва становить 47 204, 912 тис.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на сьогоднішні</w:t>
      </w:r>
      <w:r w:rsidR="008E6867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й день роботи не розпочиналися та кошти не виділялися. </w:t>
      </w:r>
    </w:p>
    <w:p w:rsidR="00CE1E5A" w:rsidRPr="004A35A9" w:rsidRDefault="008E6867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</w:t>
      </w:r>
      <w:proofErr w:type="spellStart"/>
      <w:r w:rsidR="00CE1E5A" w:rsidRPr="004A35A9">
        <w:rPr>
          <w:rFonts w:ascii="Times New Roman" w:hAnsi="Times New Roman" w:cs="Times New Roman"/>
          <w:b/>
          <w:sz w:val="28"/>
          <w:szCs w:val="28"/>
          <w:lang w:val="uk-UA"/>
        </w:rPr>
        <w:t>Варвянська</w:t>
      </w:r>
      <w:proofErr w:type="spellEnd"/>
      <w:r w:rsidR="00CE1E5A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яка зазначила, що даний </w:t>
      </w:r>
      <w:proofErr w:type="spellStart"/>
      <w:r w:rsidR="00CE1E5A"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E1E5A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погоджувався з навчальним закладом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ще у 2018 році та кошторисна документація на даний час застаріла. </w:t>
      </w:r>
    </w:p>
    <w:p w:rsidR="008E6867" w:rsidRPr="004A35A9" w:rsidRDefault="008E6867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Мартиросова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який запитав у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начальника управління освіти Миколаївської міської ради Л. Іванової, по яким школам</w:t>
      </w:r>
      <w:r w:rsidR="0052040C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в яких </w:t>
      </w:r>
      <w:r w:rsidR="0052040C" w:rsidRPr="004A35A9">
        <w:rPr>
          <w:rFonts w:ascii="Times New Roman" w:hAnsi="Times New Roman" w:cs="Times New Roman"/>
          <w:sz w:val="28"/>
          <w:szCs w:val="28"/>
          <w:lang w:val="uk-UA"/>
        </w:rPr>
        <w:t>замовником та розпорядком бюджетних коштів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040C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департамент енергетики, енергозбереження та запровадження інноваційних технологій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52040C" w:rsidRPr="004A35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51F0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 не розпочалися</w:t>
      </w:r>
      <w:r w:rsidR="0052040C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не завершені</w:t>
      </w:r>
      <w:r w:rsidR="006451F0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80EC2" w:rsidRPr="004A35A9" w:rsidRDefault="006451F0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Л. Іванову,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зазначила, що заплановано зняти кошти</w:t>
      </w:r>
      <w:r w:rsidR="0070330E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в цьому році виділені,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ДНЗ №10</w:t>
      </w:r>
      <w:r w:rsidR="0070330E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6,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№52 </w:t>
      </w:r>
      <w:r w:rsidR="0070330E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загальноосв</w:t>
      </w:r>
      <w:r w:rsidR="0070330E" w:rsidRPr="004A35A9">
        <w:rPr>
          <w:rFonts w:ascii="Times New Roman" w:hAnsi="Times New Roman" w:cs="Times New Roman"/>
          <w:sz w:val="28"/>
          <w:szCs w:val="28"/>
          <w:lang w:val="uk-UA"/>
        </w:rPr>
        <w:t>ітніх шкіл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І-ІІІ  ступенів №29, </w:t>
      </w:r>
      <w:r w:rsidR="0070330E" w:rsidRPr="004A35A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14, </w:t>
      </w:r>
      <w:r w:rsidR="0070330E" w:rsidRPr="004A35A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46, </w:t>
      </w:r>
      <w:r w:rsidR="0070330E" w:rsidRPr="004A35A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0330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направити на загальноосвітні школи І-ІІІ  ступенів №45, №56,</w:t>
      </w:r>
      <w:r w:rsidR="0070330E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</w:t>
      </w:r>
      <w:r w:rsidR="00F80EC2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№123,№110, №111 та гімназію №4. </w:t>
      </w:r>
    </w:p>
    <w:p w:rsidR="006451F0" w:rsidRPr="004A35A9" w:rsidRDefault="00F80EC2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Проінформувала, що більш детальну відповідь стосовно даного питання повинен надати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, як замовник робіт.</w:t>
      </w:r>
    </w:p>
    <w:p w:rsidR="00F80EC2" w:rsidRPr="004A35A9" w:rsidRDefault="00F80EC2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Мартиросова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>, який за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значив, що представник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проігнорував запрошення на засідання постійної комісії, що є неприпустимим. </w:t>
      </w:r>
    </w:p>
    <w:p w:rsidR="008E6867" w:rsidRPr="004A35A9" w:rsidRDefault="0052040C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Малікін</w:t>
      </w:r>
      <w:proofErr w:type="spellEnd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який зазначив, що департамент енергетики, енергозбереження та запровадження інноваційних технологій</w:t>
      </w:r>
      <w:r w:rsidR="007D1651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погоджував, в межах виділених коштів, перелік об’єктів та було прийнято два рішення виконавчого комітету яким даний перелік було затверджено, зазначив, що школа №45 увійшла до цього переліку</w:t>
      </w:r>
      <w:r w:rsidR="00B832E1" w:rsidRPr="004A3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459" w:rsidRPr="004A35A9" w:rsidRDefault="00B832E1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Мартиросова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1459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який звернувся до </w:t>
      </w:r>
      <w:r w:rsidR="00DC14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начальника управління освіти Миколаївської міської ради Л.Іванової,</w:t>
      </w:r>
      <w:r w:rsidR="00DC1459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 надати роз’яснення до змін в розподілі видатків бюджету</w:t>
      </w:r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DC1459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</w:t>
      </w:r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ради на 2021 рік, </w:t>
      </w:r>
      <w:r w:rsidR="00DC1459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який складається з загального фонду</w:t>
      </w:r>
      <w:r w:rsidR="00F80EC2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459" w:rsidRPr="004A35A9">
        <w:rPr>
          <w:rFonts w:ascii="Times New Roman" w:hAnsi="Times New Roman" w:cs="Times New Roman"/>
          <w:sz w:val="28"/>
          <w:szCs w:val="28"/>
          <w:lang w:val="uk-UA"/>
        </w:rPr>
        <w:t>(22 731 311,00 грн.) та спеціального (574 592,00 грн.)</w:t>
      </w:r>
      <w:r w:rsidR="00E86783" w:rsidRPr="004A3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2E1" w:rsidRPr="004A35A9" w:rsidRDefault="00DC1459" w:rsidP="00B82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Л. Іванову,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зазначила, що </w:t>
      </w:r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межах власних коштів управління освіти просить здійснити перерозподіл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proofErr w:type="spellStart"/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співфінансування</w:t>
      </w:r>
      <w:proofErr w:type="spellEnd"/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субвенції з державного бюджету, яка виділяється на реформу «нову українську школу». Зазначила, що в цьому році  також буде ще одна субвенція на яку потрібно </w:t>
      </w:r>
      <w:proofErr w:type="spellStart"/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співфінансування</w:t>
      </w:r>
      <w:proofErr w:type="spellEnd"/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саме придбання ноутбуків для вчителів, якщо буде дистанційне навчання. </w:t>
      </w:r>
      <w:r w:rsidR="005060E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Зазначила, що також </w:t>
      </w:r>
      <w:r w:rsidR="005060E9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до змін в розподілі видатків бюджету </w:t>
      </w:r>
      <w:r w:rsidR="005060E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увійшло прохання п</w:t>
      </w:r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ерерозподіл</w:t>
      </w:r>
      <w:r w:rsidR="005060E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кошти</w:t>
      </w:r>
      <w:r w:rsidR="00E86783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  ДНЗ №148</w:t>
      </w:r>
      <w:r w:rsidR="005060E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1E5A" w:rsidRPr="004A35A9" w:rsidRDefault="005060E9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Мартиросова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який запитав у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 начальника управління освіти Миколаївської міської ради Л. Іванової, чи </w:t>
      </w:r>
      <w:r w:rsidR="00F51F1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включено у </w:t>
      </w:r>
      <w:r w:rsidR="00F51F18" w:rsidRPr="004A35A9">
        <w:rPr>
          <w:rFonts w:ascii="Times New Roman" w:hAnsi="Times New Roman" w:cs="Times New Roman"/>
          <w:sz w:val="28"/>
          <w:szCs w:val="28"/>
          <w:lang w:val="uk-UA"/>
        </w:rPr>
        <w:t>змінах в розподілі видатків бюджету</w:t>
      </w:r>
      <w:r w:rsidR="00F51F1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витрати на пожежну безпеку.</w:t>
      </w:r>
      <w:r w:rsidR="002322A7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060E9" w:rsidRPr="004A35A9" w:rsidRDefault="00F51F18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Л. Іванову,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="002322A7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надала відповідь на поставлене запитання,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зазначила, що планується виділення 20 млн. грн. на покращення пожежної безпеки</w:t>
      </w:r>
      <w:r w:rsidR="002322A7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 </w:t>
      </w:r>
      <w:r w:rsidR="002322A7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рахунок власних можуть провести ряд заходів, що стосуються пожежної безпеки, однак не вистачає 5 млн. 581 тис. грн. Загалом на сьогоднішній день, для виправлення всіх поруше</w:t>
      </w:r>
      <w:r w:rsidR="004E7D41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необхідно 244 млн. 299 тис. 8</w:t>
      </w:r>
      <w:r w:rsidR="002322A7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80 грн.</w:t>
      </w:r>
      <w:r w:rsidR="0037497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яких на встановлення автоматичної пожежної сигналізації, встановлює управління капітального будівництва, 159 млн. 940 тис., На управління освіти на усунення всіх інших порушень 84 млн. 359 тис.</w:t>
      </w:r>
    </w:p>
    <w:p w:rsidR="00A11926" w:rsidRPr="004A35A9" w:rsidRDefault="00A11926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Целищева</w:t>
      </w:r>
      <w:proofErr w:type="spellEnd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на загальноосвітню школу І-ІІІ  ступенів №45 виділено кошти, однак роботи так і не розпочаті. 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обговоренні приймали участь члени постійної комісії.  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 </w:t>
      </w:r>
    </w:p>
    <w:p w:rsidR="00A11926" w:rsidRPr="004A35A9" w:rsidRDefault="00A11926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Рекомендувати д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епартаменту фінансів Миколаївської міської</w:t>
      </w:r>
      <w:r w:rsidR="00F80EC2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ради віднайти  та передбачити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80EC2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E47D1E" w:rsidRPr="004A35A9">
        <w:rPr>
          <w:rFonts w:ascii="Times New Roman" w:hAnsi="Times New Roman" w:cs="Times New Roman"/>
          <w:sz w:val="28"/>
          <w:szCs w:val="28"/>
          <w:lang w:val="uk-UA"/>
        </w:rPr>
        <w:t>ня Миколаївської міської ради «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</w:t>
      </w:r>
      <w:r w:rsidR="00E47D1E" w:rsidRPr="004A35A9">
        <w:rPr>
          <w:rFonts w:ascii="Times New Roman" w:hAnsi="Times New Roman" w:cs="Times New Roman"/>
          <w:sz w:val="28"/>
          <w:szCs w:val="28"/>
          <w:lang w:val="uk-UA"/>
        </w:rPr>
        <w:t>ої ради від 24.12.2020 № 2/32 «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Миколаївської міської територіальної громади на 2021 рік», файл s-fi-006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кошти з цільовим призначенням на реконструкції 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   І-ІІІ  ступенів №16.</w:t>
      </w:r>
    </w:p>
    <w:p w:rsidR="00A11926" w:rsidRPr="004A35A9" w:rsidRDefault="00A11926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D97437" w:rsidRPr="004A35A9">
        <w:rPr>
          <w:rFonts w:ascii="Times New Roman" w:hAnsi="Times New Roman" w:cs="Times New Roman"/>
          <w:sz w:val="28"/>
          <w:szCs w:val="28"/>
          <w:lang w:val="uk-UA"/>
        </w:rPr>
        <w:t>Рекомендувати д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E47D1E" w:rsidRPr="004A35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енергетики, енергозбереження та запровадження інноваційних технологій</w:t>
      </w:r>
      <w:r w:rsidR="00E47D1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роботи </w:t>
      </w:r>
      <w:r w:rsidR="00E47D1E" w:rsidRPr="004A35A9">
        <w:rPr>
          <w:rFonts w:ascii="Times New Roman" w:hAnsi="Times New Roman" w:cs="Times New Roman"/>
          <w:sz w:val="28"/>
          <w:szCs w:val="28"/>
          <w:lang w:val="uk-UA"/>
        </w:rPr>
        <w:t>по загальноосв</w:t>
      </w:r>
      <w:r w:rsidR="00206647" w:rsidRPr="004A35A9">
        <w:rPr>
          <w:rFonts w:ascii="Times New Roman" w:hAnsi="Times New Roman" w:cs="Times New Roman"/>
          <w:sz w:val="28"/>
          <w:szCs w:val="28"/>
          <w:lang w:val="uk-UA"/>
        </w:rPr>
        <w:t>ітній школі  І-ІІІ  ступенів №45</w:t>
      </w:r>
      <w:r w:rsidR="00E47D1E" w:rsidRPr="004A3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A4F" w:rsidRPr="004A35A9" w:rsidRDefault="00180A4F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E47D1E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-0 ; «утрималися» -0 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VIII скликання до Президента України, Верховної Ради України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хворобою (COVID-19)», файл s-gs-050.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відповідно до супровідного листа управління апарату за вх.№3041 від 20.07.2021 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VIII скликання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та подолання демографічної кризи», файл s-gs-051.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>Примітка: відповідно до супровідного листа управління апарату за вх.№3042 від 20.07.2021</w:t>
      </w: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F094A" w:rsidRPr="004A35A9">
        <w:rPr>
          <w:rFonts w:ascii="Times New Roman" w:hAnsi="Times New Roman" w:cs="Times New Roman"/>
          <w:b/>
          <w:sz w:val="28"/>
          <w:szCs w:val="28"/>
          <w:lang w:val="uk-UA"/>
        </w:rPr>
        <w:t>итання 5 та 6</w:t>
      </w: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розглядалися спільно.</w:t>
      </w:r>
    </w:p>
    <w:p w:rsidR="004A35A9" w:rsidRPr="004A35A9" w:rsidRDefault="004A35A9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35A9" w:rsidRPr="004A35A9" w:rsidRDefault="004A35A9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Слухали: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F094A" w:rsidRPr="004A35A9" w:rsidRDefault="00AF094A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Тріщанович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яка проінформувала членів постійної комісії щодо даних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та обґрунтувала їх необхідність і соціальну значущість.  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 </w:t>
      </w:r>
    </w:p>
    <w:p w:rsidR="00AF094A" w:rsidRPr="004A35A9" w:rsidRDefault="00AF094A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Рекомендувати в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инести на розгляд сесії Миколаївської міської ради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VIII скликання до Президента України, Верховної Ради України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хворобою (COVID-19)», файл s-gs-050  та  «Про Звернення депутатів Миколаївської міської ради VIII скликання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та подолання демографічної кризи», файл  s-gs-051.</w:t>
      </w:r>
    </w:p>
    <w:p w:rsidR="00180A4F" w:rsidRPr="004A35A9" w:rsidRDefault="00180A4F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AF094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-0 ; «утрималися» -0.</w:t>
      </w:r>
    </w:p>
    <w:p w:rsidR="00AF094A" w:rsidRPr="004A35A9" w:rsidRDefault="00AF094A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персонального складу виконавчого комітету Миколаївської міської ради», файл s-gs-052.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відповідно до супровідного листа управління апарату за вх.№3110 від 26.07.2021 </w:t>
      </w: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17B5C" w:rsidRPr="004A35A9" w:rsidRDefault="00F17B5C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М. Карцева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зазначив, що даний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передбачає внесення змін до персонального складу виконавчого комітету Миколаївської міської ради, а саме виключити з персонального складу виконавчого комітету Миколаївської міської ради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Павлюченко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Яну Миколаївну та Шишкіну Вікторію Вікторівну та замінити на інших осіб.</w:t>
      </w:r>
    </w:p>
    <w:p w:rsidR="00F17B5C" w:rsidRPr="004A35A9" w:rsidRDefault="00F17B5C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Мартиросова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зазначив, що</w:t>
      </w:r>
      <w:r w:rsidR="008039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закон</w:t>
      </w:r>
      <w:r w:rsidR="00C21BC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України «Про місцеве самоврядування» та </w:t>
      </w:r>
      <w:r w:rsidR="00C21BC8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Миколаївської міської ради  VIIІ скликання, затвердженого рішенням Миколаївської міської ради від 24.12.2020 № 2/35 «Про затвердження Регламенту Миколаївської міської ради VIIІ скликання» </w:t>
      </w:r>
      <w:r w:rsidR="00C21BC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про структуру, кількіс</w:t>
      </w:r>
      <w:r w:rsidR="00803959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та персональний склад виконавчого комітету і виконавчих органів приймається Радою за пропозицією сільського/селищного/міського голови</w:t>
      </w:r>
      <w:r w:rsidR="00C21BC8"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52181" w:rsidRPr="004A35A9" w:rsidRDefault="00652181" w:rsidP="00B829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М. Карцева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зазначив, що даний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знаходився на вивченні в юридичному департаменті Миколаївської міської ради та була отримана відповідь, що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можна виносити на розгляд сесії Миколаївської міської ради.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 обговоренні приймали участь члени постійної комісії.  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 </w:t>
      </w:r>
    </w:p>
    <w:p w:rsidR="00C21BC8" w:rsidRPr="004A35A9" w:rsidRDefault="00D97437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Рекомендувати не виносити на розгляд сесії Миколаївської міської ради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персонального складу виконавчого комітету Миколаївської міської ради», файл s-gs-052.</w:t>
      </w:r>
    </w:p>
    <w:p w:rsidR="00180A4F" w:rsidRPr="004A35A9" w:rsidRDefault="00180A4F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«проти»-0; «утрималися»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 (М.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Карцев, 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</w:t>
      </w:r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В.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Транська</w:t>
      </w:r>
      <w:proofErr w:type="spellEnd"/>
      <w:r w:rsidR="00D9743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97437" w:rsidRPr="004A35A9" w:rsidRDefault="00D97437" w:rsidP="00B82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Примітка: висновок не прийнятий за результатами голосування.</w:t>
      </w:r>
    </w:p>
    <w:p w:rsidR="00D97437" w:rsidRPr="004A35A9" w:rsidRDefault="00D97437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Рекомендувати винести на розгляд сесії Миколаївської міської ради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персонального складу виконавчого комітету Миколаївської міської ради», файл s-gs-052.</w:t>
      </w:r>
    </w:p>
    <w:p w:rsidR="00D97437" w:rsidRPr="004A35A9" w:rsidRDefault="00D97437" w:rsidP="00B829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-1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F56887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 (З.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Моторна, С.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Мартиросов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Р.</w:t>
      </w:r>
      <w:r w:rsidR="00652181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Москаленко); «утрималися» -1 (В.</w:t>
      </w:r>
      <w:proofErr w:type="spellStart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Транська</w:t>
      </w:r>
      <w:proofErr w:type="spellEnd"/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 .</w:t>
      </w:r>
    </w:p>
    <w:p w:rsidR="00180A4F" w:rsidRPr="004A35A9" w:rsidRDefault="00D97437" w:rsidP="00B82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Примітка: висновок не прийнятий за результатами голосування.</w:t>
      </w:r>
    </w:p>
    <w:p w:rsidR="00D97437" w:rsidRPr="004A35A9" w:rsidRDefault="00D97437" w:rsidP="00B82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A4F" w:rsidRPr="004A35A9" w:rsidRDefault="00180A4F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>8. Звернення голови правління БО МЦСР «Відновлення» В. Тимошенко від 02.08.2021 вих.№08/02 за вх.№3353 від 05.08.2021 щодо сприяння у виділенні коштів на пожежну сигналізацію.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567D2" w:rsidRPr="004A35A9" w:rsidRDefault="00B567D2" w:rsidP="00B829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Мкртчян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>, який надав інформацію щодо приміщення в якому розташовується БО МЦСР «Відновлення»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>дитячого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оздоровч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>ого табору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>Тимуровець</w:t>
      </w:r>
      <w:proofErr w:type="spellEnd"/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 було передано до комунальної власності Миколаївської 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громади. </w:t>
      </w:r>
      <w:r w:rsidR="00D1402E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на даний час </w:t>
      </w:r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об’єкт включено до </w:t>
      </w:r>
      <w:proofErr w:type="spellStart"/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3021F"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 рішення «Про внесення змін та доповнень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з метою включення до переліку об’єктів майна комунальної власності територіальної громади міста Миколаєва, щодо яких прийнято рішення про передачу в оренду без проведення аукціону (s-fk-808).  </w:t>
      </w:r>
    </w:p>
    <w:p w:rsidR="0037756F" w:rsidRPr="004A35A9" w:rsidRDefault="0037756F" w:rsidP="00B829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Тимошенко,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>проінформував членів простійної комісії про роботу БО МЦСР «Відновлення».</w:t>
      </w:r>
    </w:p>
    <w:p w:rsidR="0037756F" w:rsidRPr="004A35A9" w:rsidRDefault="00F500E0" w:rsidP="00B82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4A35A9">
        <w:rPr>
          <w:rFonts w:ascii="Times New Roman" w:hAnsi="Times New Roman" w:cs="Times New Roman"/>
          <w:b/>
          <w:sz w:val="28"/>
          <w:szCs w:val="28"/>
          <w:lang w:val="uk-UA"/>
        </w:rPr>
        <w:t>Мартиросова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доручити заступнику міського голови А. Петрову, начальнику управління комунального майна Миколаївської міської ради М.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, директору департаменту праці та соціального захисту населення Миколаївської міської ради С. Василенко винайти кошти для позитивного вирішення питання по відновленню 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дитячого оздоровчого табору «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Тимуровець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>», а саме  виділити кошти на пожежну сигналізацію.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обговоренні приймали участь члени постійної комісії.  </w:t>
      </w:r>
    </w:p>
    <w:p w:rsidR="00180A4F" w:rsidRPr="004A35A9" w:rsidRDefault="00180A4F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 </w:t>
      </w:r>
    </w:p>
    <w:p w:rsidR="00F500E0" w:rsidRPr="004A35A9" w:rsidRDefault="00F500E0" w:rsidP="00B829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1. Рекомендувати заступнику міського голови А. Петрову, начальнику управління комунального майна Миколаївської міської ради М. 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>, директору департаменту праці та соціального захисту населення Миколаївської міської ради С. Василенко</w:t>
      </w:r>
      <w:r w:rsidR="009E28A9" w:rsidRPr="004A35A9">
        <w:rPr>
          <w:rFonts w:ascii="Times New Roman" w:hAnsi="Times New Roman" w:cs="Times New Roman"/>
          <w:sz w:val="28"/>
          <w:szCs w:val="28"/>
          <w:lang w:val="uk-UA"/>
        </w:rPr>
        <w:t>, у термін протягом місяця,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5A9" w:rsidRPr="004A35A9">
        <w:rPr>
          <w:rFonts w:ascii="Times New Roman" w:hAnsi="Times New Roman" w:cs="Times New Roman"/>
          <w:sz w:val="28"/>
          <w:szCs w:val="28"/>
          <w:lang w:val="uk-UA"/>
        </w:rPr>
        <w:t>знайти можливість позитивно вирішити питання щодо обладнання пожежною сигналізацією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5A9" w:rsidRPr="004A35A9">
        <w:rPr>
          <w:rFonts w:ascii="Times New Roman" w:hAnsi="Times New Roman" w:cs="Times New Roman"/>
          <w:sz w:val="28"/>
          <w:szCs w:val="28"/>
          <w:lang w:val="uk-UA"/>
        </w:rPr>
        <w:t>дитячого оздоровчого табору</w:t>
      </w:r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A35A9">
        <w:rPr>
          <w:rFonts w:ascii="Times New Roman" w:hAnsi="Times New Roman" w:cs="Times New Roman"/>
          <w:sz w:val="28"/>
          <w:szCs w:val="28"/>
          <w:lang w:val="uk-UA"/>
        </w:rPr>
        <w:t>Тимуровець</w:t>
      </w:r>
      <w:proofErr w:type="spellEnd"/>
      <w:r w:rsidRPr="004A35A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A73CD" w:rsidRPr="004A35A9" w:rsidRDefault="00180A4F" w:rsidP="007D16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A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F500E0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«проти» -0 ; «утрималися» -0 .</w:t>
      </w:r>
    </w:p>
    <w:p w:rsidR="004A35A9" w:rsidRPr="004A35A9" w:rsidRDefault="004A35A9" w:rsidP="007D16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A73CD" w:rsidRPr="004A35A9" w:rsidRDefault="004A73CD" w:rsidP="00B82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4A35A9" w:rsidRDefault="00180A4F" w:rsidP="00B82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 голови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          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            Станіслав</w:t>
      </w:r>
      <w:r w:rsidR="006D27AA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МАРТИРОСОВ</w:t>
      </w:r>
    </w:p>
    <w:p w:rsidR="00EB0AB7" w:rsidRPr="004A35A9" w:rsidRDefault="006D27AA" w:rsidP="00B829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В.о</w:t>
      </w:r>
      <w:proofErr w:type="spellEnd"/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с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екретар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постійної комісії   </w:t>
      </w:r>
      <w:r w:rsidR="00F17B5C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                           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Микола</w:t>
      </w:r>
      <w:r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</w:t>
      </w:r>
      <w:r w:rsidR="00180A4F" w:rsidRPr="004A3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АРЦЕВ</w:t>
      </w:r>
    </w:p>
    <w:sectPr w:rsidR="00EB0AB7" w:rsidRPr="004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28F"/>
    <w:multiLevelType w:val="hybridMultilevel"/>
    <w:tmpl w:val="D4787798"/>
    <w:lvl w:ilvl="0" w:tplc="75802F1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86F27"/>
    <w:multiLevelType w:val="hybridMultilevel"/>
    <w:tmpl w:val="F2F64E30"/>
    <w:lvl w:ilvl="0" w:tplc="0E927DE4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E6BED"/>
    <w:multiLevelType w:val="hybridMultilevel"/>
    <w:tmpl w:val="2FF63C02"/>
    <w:lvl w:ilvl="0" w:tplc="549A08B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DD6B99"/>
    <w:multiLevelType w:val="hybridMultilevel"/>
    <w:tmpl w:val="727673A6"/>
    <w:lvl w:ilvl="0" w:tplc="F4F6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5EA0"/>
    <w:multiLevelType w:val="hybridMultilevel"/>
    <w:tmpl w:val="14B2494A"/>
    <w:lvl w:ilvl="0" w:tplc="2A72C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C5090B"/>
    <w:multiLevelType w:val="hybridMultilevel"/>
    <w:tmpl w:val="99445A8E"/>
    <w:lvl w:ilvl="0" w:tplc="D680A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1255F"/>
    <w:rsid w:val="000553B2"/>
    <w:rsid w:val="00071CD6"/>
    <w:rsid w:val="000B48B6"/>
    <w:rsid w:val="000B72CD"/>
    <w:rsid w:val="000C6CA9"/>
    <w:rsid w:val="00114409"/>
    <w:rsid w:val="00140763"/>
    <w:rsid w:val="0016642F"/>
    <w:rsid w:val="00180A4F"/>
    <w:rsid w:val="001A19D2"/>
    <w:rsid w:val="001B5F9B"/>
    <w:rsid w:val="001C6B8F"/>
    <w:rsid w:val="001D1182"/>
    <w:rsid w:val="001E38CA"/>
    <w:rsid w:val="00206647"/>
    <w:rsid w:val="002116D9"/>
    <w:rsid w:val="00231D88"/>
    <w:rsid w:val="002322A7"/>
    <w:rsid w:val="002D2C0C"/>
    <w:rsid w:val="00374979"/>
    <w:rsid w:val="0037756F"/>
    <w:rsid w:val="003F4CD7"/>
    <w:rsid w:val="004426F6"/>
    <w:rsid w:val="004537FC"/>
    <w:rsid w:val="00464E65"/>
    <w:rsid w:val="004778CA"/>
    <w:rsid w:val="004A35A9"/>
    <w:rsid w:val="004A73CD"/>
    <w:rsid w:val="004E1011"/>
    <w:rsid w:val="004E7D41"/>
    <w:rsid w:val="005060E9"/>
    <w:rsid w:val="00511CBF"/>
    <w:rsid w:val="0052040C"/>
    <w:rsid w:val="005C7822"/>
    <w:rsid w:val="00612D9D"/>
    <w:rsid w:val="00620505"/>
    <w:rsid w:val="006451F0"/>
    <w:rsid w:val="00652181"/>
    <w:rsid w:val="00671967"/>
    <w:rsid w:val="00681CEB"/>
    <w:rsid w:val="006B5794"/>
    <w:rsid w:val="006D27AA"/>
    <w:rsid w:val="0070330E"/>
    <w:rsid w:val="00717B59"/>
    <w:rsid w:val="00777ECC"/>
    <w:rsid w:val="007961B6"/>
    <w:rsid w:val="007B64D9"/>
    <w:rsid w:val="007C31F4"/>
    <w:rsid w:val="007D1651"/>
    <w:rsid w:val="007F6A3D"/>
    <w:rsid w:val="00803959"/>
    <w:rsid w:val="0081480A"/>
    <w:rsid w:val="008219DD"/>
    <w:rsid w:val="008E6867"/>
    <w:rsid w:val="00903A04"/>
    <w:rsid w:val="00993DF7"/>
    <w:rsid w:val="009E28A9"/>
    <w:rsid w:val="00A11926"/>
    <w:rsid w:val="00A61472"/>
    <w:rsid w:val="00A62B1E"/>
    <w:rsid w:val="00A63438"/>
    <w:rsid w:val="00A664E4"/>
    <w:rsid w:val="00AB0DA9"/>
    <w:rsid w:val="00AB2EE8"/>
    <w:rsid w:val="00AD716D"/>
    <w:rsid w:val="00AD726D"/>
    <w:rsid w:val="00AF094A"/>
    <w:rsid w:val="00B567D2"/>
    <w:rsid w:val="00B829A1"/>
    <w:rsid w:val="00B832E1"/>
    <w:rsid w:val="00BD31BB"/>
    <w:rsid w:val="00BE500D"/>
    <w:rsid w:val="00C21BC8"/>
    <w:rsid w:val="00C927D3"/>
    <w:rsid w:val="00CA6E0C"/>
    <w:rsid w:val="00CB4FB2"/>
    <w:rsid w:val="00CE1E5A"/>
    <w:rsid w:val="00D1402E"/>
    <w:rsid w:val="00D3021F"/>
    <w:rsid w:val="00D91815"/>
    <w:rsid w:val="00D97437"/>
    <w:rsid w:val="00DC1459"/>
    <w:rsid w:val="00DC576C"/>
    <w:rsid w:val="00E06363"/>
    <w:rsid w:val="00E31DCE"/>
    <w:rsid w:val="00E47D1E"/>
    <w:rsid w:val="00E82A76"/>
    <w:rsid w:val="00E86783"/>
    <w:rsid w:val="00EB0AB7"/>
    <w:rsid w:val="00EB55CC"/>
    <w:rsid w:val="00ED637A"/>
    <w:rsid w:val="00EE0506"/>
    <w:rsid w:val="00F052F7"/>
    <w:rsid w:val="00F17B5C"/>
    <w:rsid w:val="00F500E0"/>
    <w:rsid w:val="00F51F18"/>
    <w:rsid w:val="00F56887"/>
    <w:rsid w:val="00F60B7B"/>
    <w:rsid w:val="00F80EC2"/>
    <w:rsid w:val="00F9793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12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user305b</cp:lastModifiedBy>
  <cp:revision>36</cp:revision>
  <cp:lastPrinted>2021-08-17T10:37:00Z</cp:lastPrinted>
  <dcterms:created xsi:type="dcterms:W3CDTF">2021-07-21T06:15:00Z</dcterms:created>
  <dcterms:modified xsi:type="dcterms:W3CDTF">2021-08-17T10:39:00Z</dcterms:modified>
</cp:coreProperties>
</file>