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A" w:rsidRDefault="002C6B1A" w:rsidP="00E57B55">
      <w:pPr>
        <w:pStyle w:val="a3"/>
        <w:spacing w:before="0" w:beforeAutospacing="0" w:after="360" w:afterAutospacing="0"/>
        <w:jc w:val="center"/>
        <w:rPr>
          <w:rStyle w:val="a4"/>
          <w:color w:val="303030"/>
          <w:sz w:val="28"/>
          <w:szCs w:val="28"/>
        </w:rPr>
      </w:pPr>
    </w:p>
    <w:p w:rsidR="002C6B1A" w:rsidRDefault="002C6B1A" w:rsidP="00E57B55">
      <w:pPr>
        <w:pStyle w:val="a3"/>
        <w:spacing w:before="0" w:beforeAutospacing="0" w:after="360" w:afterAutospacing="0"/>
        <w:jc w:val="center"/>
        <w:rPr>
          <w:rStyle w:val="a4"/>
          <w:color w:val="303030"/>
          <w:sz w:val="28"/>
          <w:szCs w:val="28"/>
        </w:rPr>
      </w:pPr>
    </w:p>
    <w:p w:rsidR="002C6B1A" w:rsidRDefault="002C6B1A" w:rsidP="00E57B55">
      <w:pPr>
        <w:pStyle w:val="a3"/>
        <w:spacing w:before="0" w:beforeAutospacing="0" w:after="360" w:afterAutospacing="0"/>
        <w:jc w:val="center"/>
        <w:rPr>
          <w:rStyle w:val="a4"/>
          <w:color w:val="303030"/>
          <w:sz w:val="28"/>
          <w:szCs w:val="28"/>
        </w:rPr>
      </w:pPr>
    </w:p>
    <w:p w:rsidR="002C6B1A" w:rsidRDefault="002C6B1A" w:rsidP="00E57B55">
      <w:pPr>
        <w:pStyle w:val="a3"/>
        <w:spacing w:before="0" w:beforeAutospacing="0" w:after="360" w:afterAutospacing="0"/>
        <w:jc w:val="center"/>
        <w:rPr>
          <w:rStyle w:val="a4"/>
          <w:color w:val="303030"/>
          <w:sz w:val="28"/>
          <w:szCs w:val="28"/>
        </w:rPr>
      </w:pPr>
    </w:p>
    <w:p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bookmarkStart w:id="0" w:name="_GoBack"/>
      <w:bookmarkEnd w:id="0"/>
      <w:r w:rsidRPr="00E57B55">
        <w:rPr>
          <w:rStyle w:val="a4"/>
          <w:color w:val="303030"/>
          <w:sz w:val="28"/>
          <w:szCs w:val="28"/>
        </w:rPr>
        <w:t xml:space="preserve">Повідомлення про оприлюднення Заяви про визначення обсягів стратегічної екологічної оцінки </w:t>
      </w:r>
      <w:proofErr w:type="spellStart"/>
      <w:r w:rsidRPr="00E57B55">
        <w:rPr>
          <w:rStyle w:val="a4"/>
          <w:color w:val="303030"/>
          <w:sz w:val="28"/>
          <w:szCs w:val="28"/>
        </w:rPr>
        <w:t> проєкт</w:t>
      </w:r>
      <w:proofErr w:type="spellEnd"/>
      <w:r w:rsidRPr="00E57B55">
        <w:rPr>
          <w:rStyle w:val="a4"/>
          <w:color w:val="303030"/>
          <w:sz w:val="28"/>
          <w:szCs w:val="28"/>
        </w:rPr>
        <w:t>у</w:t>
      </w:r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color w:val="303030"/>
          <w:sz w:val="28"/>
          <w:szCs w:val="28"/>
          <w:lang w:val="ru-RU"/>
        </w:rPr>
        <w:t>Доповнень</w:t>
      </w:r>
      <w:proofErr w:type="spellEnd"/>
      <w:r>
        <w:rPr>
          <w:rStyle w:val="a4"/>
          <w:color w:val="303030"/>
          <w:sz w:val="28"/>
          <w:szCs w:val="28"/>
          <w:lang w:val="ru-RU"/>
        </w:rPr>
        <w:t xml:space="preserve"> до</w:t>
      </w:r>
      <w:r w:rsidRPr="00E57B55">
        <w:rPr>
          <w:rStyle w:val="a4"/>
          <w:color w:val="303030"/>
          <w:sz w:val="28"/>
          <w:szCs w:val="28"/>
        </w:rPr>
        <w:t xml:space="preserve">   Програми економічного і соціального розвитку </w:t>
      </w:r>
      <w:proofErr w:type="spellStart"/>
      <w:r w:rsidRPr="00E57B55">
        <w:rPr>
          <w:rStyle w:val="a4"/>
          <w:color w:val="303030"/>
          <w:sz w:val="28"/>
          <w:szCs w:val="28"/>
        </w:rPr>
        <w:t>м.Миколаєва</w:t>
      </w:r>
      <w:proofErr w:type="spellEnd"/>
      <w:r w:rsidRPr="00E57B55">
        <w:rPr>
          <w:rStyle w:val="a4"/>
          <w:color w:val="303030"/>
          <w:sz w:val="28"/>
          <w:szCs w:val="28"/>
        </w:rPr>
        <w:t xml:space="preserve"> на 2022-2024 роки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</w:t>
      </w:r>
      <w:proofErr w:type="spellStart"/>
      <w:r w:rsidRPr="00E57B55">
        <w:rPr>
          <w:color w:val="303030"/>
          <w:sz w:val="28"/>
          <w:szCs w:val="28"/>
        </w:rPr>
        <w:t>проєкту</w:t>
      </w:r>
      <w:proofErr w:type="spellEnd"/>
      <w:r w:rsidRPr="00E57B55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 xml:space="preserve">Доповнень до </w:t>
      </w:r>
      <w:r w:rsidRPr="00E57B55">
        <w:rPr>
          <w:color w:val="303030"/>
          <w:sz w:val="28"/>
          <w:szCs w:val="28"/>
        </w:rPr>
        <w:t xml:space="preserve">Програми економічного і соціального розвитку </w:t>
      </w:r>
      <w:proofErr w:type="spellStart"/>
      <w:r w:rsidRPr="00E57B55">
        <w:rPr>
          <w:color w:val="303030"/>
          <w:sz w:val="28"/>
          <w:szCs w:val="28"/>
        </w:rPr>
        <w:t>м.Миколаєва</w:t>
      </w:r>
      <w:proofErr w:type="spellEnd"/>
      <w:r w:rsidRPr="00E57B55">
        <w:rPr>
          <w:color w:val="303030"/>
          <w:sz w:val="28"/>
          <w:szCs w:val="28"/>
        </w:rPr>
        <w:t xml:space="preserve"> на 2022-2024 роки.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>
        <w:rPr>
          <w:color w:val="303030"/>
          <w:sz w:val="28"/>
          <w:szCs w:val="28"/>
        </w:rPr>
        <w:t>отягом 15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 міської ради на електронну адресу:</w:t>
      </w:r>
      <w:proofErr w:type="spellStart"/>
      <w:r w:rsidRPr="00E57B55">
        <w:rPr>
          <w:color w:val="303030"/>
          <w:sz w:val="28"/>
          <w:szCs w:val="28"/>
        </w:rPr>
        <w:t> </w:t>
      </w:r>
      <w:hyperlink r:id="rId5" w:history="1">
        <w:r w:rsidRPr="00E57B55">
          <w:rPr>
            <w:rStyle w:val="a5"/>
            <w:color w:val="347FAC"/>
            <w:sz w:val="28"/>
            <w:szCs w:val="28"/>
          </w:rPr>
          <w:t>depecono</w:t>
        </w:r>
        <w:proofErr w:type="spellEnd"/>
        <w:r w:rsidRPr="00E57B55">
          <w:rPr>
            <w:rStyle w:val="a5"/>
            <w:color w:val="347FAC"/>
            <w:sz w:val="28"/>
            <w:szCs w:val="28"/>
          </w:rPr>
          <w:t>m@mkrada.gov.ua</w:t>
        </w:r>
      </w:hyperlink>
      <w:r w:rsidRPr="00E57B55">
        <w:rPr>
          <w:color w:val="303030"/>
          <w:sz w:val="28"/>
          <w:szCs w:val="28"/>
        </w:rPr>
        <w:t>.</w:t>
      </w:r>
    </w:p>
    <w:p w:rsidR="00D67CA0" w:rsidRDefault="00D67CA0"/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5"/>
    <w:rsid w:val="002873D8"/>
    <w:rsid w:val="002C6B1A"/>
    <w:rsid w:val="00D67CA0"/>
    <w:rsid w:val="00E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econom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2022-11-08T13:31:00Z</dcterms:created>
  <dcterms:modified xsi:type="dcterms:W3CDTF">2022-11-08T13:31:00Z</dcterms:modified>
</cp:coreProperties>
</file>