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B3" w:rsidRPr="007F2081" w:rsidRDefault="009044B3" w:rsidP="007F2081">
      <w:pPr>
        <w:pStyle w:val="Default"/>
        <w:jc w:val="center"/>
        <w:rPr>
          <w:sz w:val="28"/>
          <w:szCs w:val="28"/>
          <w:lang w:val="uk-UA"/>
        </w:rPr>
      </w:pPr>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8E29BF">
        <w:rPr>
          <w:b/>
          <w:bCs/>
          <w:sz w:val="28"/>
          <w:szCs w:val="28"/>
          <w:lang w:val="uk-UA"/>
        </w:rPr>
        <w:t>доповнення</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Pr="007F2081" w:rsidRDefault="009044B3" w:rsidP="009044B3">
      <w:pPr>
        <w:pStyle w:val="a3"/>
        <w:shd w:val="clear" w:color="auto" w:fill="FFFFFF"/>
        <w:spacing w:before="0" w:beforeAutospacing="0" w:after="0" w:afterAutospacing="0"/>
        <w:ind w:firstLine="567"/>
        <w:jc w:val="both"/>
        <w:rPr>
          <w:color w:val="FF0000"/>
          <w:sz w:val="28"/>
          <w:szCs w:val="28"/>
          <w:lang w:val="uk-UA"/>
        </w:rPr>
      </w:pPr>
    </w:p>
    <w:p w:rsidR="009044B3"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8E29BF" w:rsidRPr="008E29BF" w:rsidRDefault="008E29BF" w:rsidP="008E29BF">
      <w:pPr>
        <w:spacing w:line="300" w:lineRule="exact"/>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9044B3">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8E29BF" w:rsidRDefault="00190BEF" w:rsidP="009044B3">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6"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8E29BF" w:rsidRPr="008E29BF" w:rsidRDefault="008E29BF" w:rsidP="008E29BF">
      <w:pPr>
        <w:pStyle w:val="a7"/>
        <w:numPr>
          <w:ilvl w:val="0"/>
          <w:numId w:val="1"/>
        </w:numPr>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26.04.2003 №</w:t>
      </w:r>
      <w:r w:rsidRPr="008E29BF">
        <w:rPr>
          <w:rFonts w:ascii="Times New Roman" w:hAnsi="Times New Roman" w:cs="Times New Roman"/>
          <w:sz w:val="28"/>
          <w:szCs w:val="28"/>
        </w:rPr>
        <w:t> </w:t>
      </w:r>
      <w:r w:rsidRPr="008E29BF">
        <w:rPr>
          <w:rFonts w:ascii="Times New Roman" w:hAnsi="Times New Roman" w:cs="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w:t>
      </w:r>
    </w:p>
    <w:p w:rsidR="008E29BF" w:rsidRPr="008E29BF" w:rsidRDefault="008E29BF" w:rsidP="008E29BF">
      <w:pPr>
        <w:pStyle w:val="a7"/>
        <w:numPr>
          <w:ilvl w:val="0"/>
          <w:numId w:val="1"/>
        </w:numPr>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31.05.2021 №586 «Про схвалення прогнозу економічного і соціального розвитку України на 2022-2024 роки».</w:t>
      </w:r>
    </w:p>
    <w:p w:rsidR="00BA6712" w:rsidRDefault="00BA6712" w:rsidP="008E29BF">
      <w:pPr>
        <w:spacing w:after="0" w:line="240" w:lineRule="auto"/>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 xml:space="preserve">Враховуючи </w:t>
      </w:r>
      <w:r w:rsidR="009368CE">
        <w:rPr>
          <w:rFonts w:ascii="Times New Roman" w:hAnsi="Times New Roman" w:cs="Times New Roman"/>
          <w:sz w:val="28"/>
          <w:szCs w:val="28"/>
          <w:lang w:val="uk-UA"/>
        </w:rPr>
        <w:t>зазначене</w:t>
      </w:r>
      <w:r w:rsidR="008E29BF" w:rsidRPr="008E29BF">
        <w:rPr>
          <w:rFonts w:ascii="Times New Roman" w:hAnsi="Times New Roman" w:cs="Times New Roman"/>
          <w:sz w:val="28"/>
          <w:szCs w:val="28"/>
          <w:lang w:val="uk-UA"/>
        </w:rPr>
        <w:t xml:space="preserve"> та відповідно до листа головного розпорядника коштів департаменту архітектури та містобудування Миколаївської міської ради від 17.01.2023 №1121/12.01-24/23-2 </w:t>
      </w:r>
      <w:r w:rsidRPr="008E29BF">
        <w:rPr>
          <w:rFonts w:ascii="Times New Roman" w:hAnsi="Times New Roman" w:cs="Times New Roman"/>
          <w:sz w:val="28"/>
          <w:szCs w:val="28"/>
          <w:lang w:val="uk-UA"/>
        </w:rPr>
        <w:t>виникла необхідність внесення доповнень до Програми економічного</w:t>
      </w:r>
      <w:r>
        <w:rPr>
          <w:rFonts w:ascii="Times New Roman" w:hAnsi="Times New Roman" w:cs="Times New Roman"/>
          <w:sz w:val="28"/>
          <w:szCs w:val="28"/>
          <w:lang w:val="uk-UA"/>
        </w:rPr>
        <w:t xml:space="preserve"> і соціального розвитку м. Миколаєва, затвердженої рішенням Миколаївської міської ради </w:t>
      </w:r>
      <w:r w:rsidR="00B06325">
        <w:rPr>
          <w:rFonts w:ascii="Times New Roman" w:hAnsi="Times New Roman" w:cs="Times New Roman"/>
          <w:sz w:val="28"/>
          <w:szCs w:val="28"/>
          <w:lang w:val="uk-UA"/>
        </w:rPr>
        <w:t>від 23.12.2021 № 12/18.</w:t>
      </w:r>
    </w:p>
    <w:p w:rsidR="00017391" w:rsidRPr="009368CE" w:rsidRDefault="00B06325" w:rsidP="000173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roofErr w:type="spellStart"/>
      <w:r w:rsidR="00017391" w:rsidRPr="009368CE">
        <w:rPr>
          <w:rFonts w:ascii="Times New Roman" w:hAnsi="Times New Roman" w:cs="Times New Roman"/>
          <w:sz w:val="28"/>
          <w:szCs w:val="28"/>
          <w:lang w:val="uk-UA"/>
        </w:rPr>
        <w:t>Проєктом</w:t>
      </w:r>
      <w:proofErr w:type="spellEnd"/>
      <w:r w:rsidR="00017391" w:rsidRPr="009368CE">
        <w:rPr>
          <w:rFonts w:ascii="Times New Roman" w:hAnsi="Times New Roman" w:cs="Times New Roman"/>
          <w:sz w:val="28"/>
          <w:szCs w:val="28"/>
          <w:lang w:val="uk-UA"/>
        </w:rPr>
        <w:t xml:space="preserve"> передбачається внесення </w:t>
      </w:r>
      <w:r w:rsidR="009368CE">
        <w:rPr>
          <w:rFonts w:ascii="Times New Roman" w:hAnsi="Times New Roman" w:cs="Times New Roman"/>
          <w:sz w:val="28"/>
          <w:szCs w:val="28"/>
          <w:lang w:val="uk-UA"/>
        </w:rPr>
        <w:t>доповнення</w:t>
      </w:r>
      <w:r w:rsidR="00017391" w:rsidRPr="009368CE">
        <w:rPr>
          <w:rFonts w:ascii="Times New Roman" w:hAnsi="Times New Roman" w:cs="Times New Roman"/>
          <w:sz w:val="28"/>
          <w:szCs w:val="28"/>
          <w:lang w:val="uk-UA"/>
        </w:rPr>
        <w:t xml:space="preserve"> до  </w:t>
      </w:r>
      <w:r w:rsidR="00017391" w:rsidRPr="009368CE">
        <w:rPr>
          <w:rFonts w:ascii="Times New Roman" w:hAnsi="Times New Roman" w:cs="Times New Roman"/>
          <w:sz w:val="28"/>
          <w:szCs w:val="28"/>
        </w:rPr>
        <w:t>Заход</w:t>
      </w:r>
      <w:proofErr w:type="spellStart"/>
      <w:r w:rsidR="00017391" w:rsidRPr="009368CE">
        <w:rPr>
          <w:rFonts w:ascii="Times New Roman" w:hAnsi="Times New Roman" w:cs="Times New Roman"/>
          <w:sz w:val="28"/>
          <w:szCs w:val="28"/>
          <w:lang w:val="uk-UA"/>
        </w:rPr>
        <w:t>ів</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щодо</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забезпечення</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виконання</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Програми</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економічного</w:t>
      </w:r>
      <w:proofErr w:type="spellEnd"/>
      <w:r w:rsidR="00017391" w:rsidRPr="009368CE">
        <w:rPr>
          <w:rFonts w:ascii="Times New Roman" w:hAnsi="Times New Roman" w:cs="Times New Roman"/>
          <w:sz w:val="28"/>
          <w:szCs w:val="28"/>
        </w:rPr>
        <w:t xml:space="preserve"> і </w:t>
      </w:r>
      <w:proofErr w:type="spellStart"/>
      <w:r w:rsidR="00017391" w:rsidRPr="009368CE">
        <w:rPr>
          <w:rFonts w:ascii="Times New Roman" w:hAnsi="Times New Roman" w:cs="Times New Roman"/>
          <w:sz w:val="28"/>
          <w:szCs w:val="28"/>
        </w:rPr>
        <w:t>соціального</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розвитку</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м.Миколаєва</w:t>
      </w:r>
      <w:proofErr w:type="spellEnd"/>
      <w:r w:rsidR="00017391" w:rsidRPr="009368CE">
        <w:rPr>
          <w:rFonts w:ascii="Times New Roman" w:hAnsi="Times New Roman" w:cs="Times New Roman"/>
          <w:sz w:val="28"/>
          <w:szCs w:val="28"/>
        </w:rPr>
        <w:t xml:space="preserve"> на 2022-2024 роки </w:t>
      </w:r>
      <w:proofErr w:type="spellStart"/>
      <w:r w:rsidR="00017391" w:rsidRPr="009368CE">
        <w:rPr>
          <w:rFonts w:ascii="Times New Roman" w:hAnsi="Times New Roman" w:cs="Times New Roman"/>
          <w:sz w:val="28"/>
          <w:szCs w:val="28"/>
        </w:rPr>
        <w:t>розділу</w:t>
      </w:r>
      <w:proofErr w:type="spellEnd"/>
      <w:r w:rsidR="00017391" w:rsidRPr="009368CE">
        <w:rPr>
          <w:rFonts w:ascii="Times New Roman" w:hAnsi="Times New Roman" w:cs="Times New Roman"/>
          <w:sz w:val="28"/>
          <w:szCs w:val="28"/>
        </w:rPr>
        <w:t xml:space="preserve"> 2.3. «</w:t>
      </w:r>
      <w:proofErr w:type="spellStart"/>
      <w:proofErr w:type="gramStart"/>
      <w:r w:rsidR="00017391" w:rsidRPr="009368CE">
        <w:rPr>
          <w:rFonts w:ascii="Times New Roman" w:hAnsi="Times New Roman" w:cs="Times New Roman"/>
          <w:sz w:val="28"/>
          <w:szCs w:val="28"/>
        </w:rPr>
        <w:t>Арх</w:t>
      </w:r>
      <w:proofErr w:type="gramEnd"/>
      <w:r w:rsidR="00017391" w:rsidRPr="009368CE">
        <w:rPr>
          <w:rFonts w:ascii="Times New Roman" w:hAnsi="Times New Roman" w:cs="Times New Roman"/>
          <w:sz w:val="28"/>
          <w:szCs w:val="28"/>
        </w:rPr>
        <w:t>ітектура</w:t>
      </w:r>
      <w:proofErr w:type="spellEnd"/>
      <w:r w:rsidR="00017391" w:rsidRPr="009368CE">
        <w:rPr>
          <w:rFonts w:ascii="Times New Roman" w:hAnsi="Times New Roman" w:cs="Times New Roman"/>
          <w:sz w:val="28"/>
          <w:szCs w:val="28"/>
        </w:rPr>
        <w:t xml:space="preserve"> та </w:t>
      </w:r>
      <w:proofErr w:type="spellStart"/>
      <w:r w:rsidR="00017391" w:rsidRPr="009368CE">
        <w:rPr>
          <w:rFonts w:ascii="Times New Roman" w:hAnsi="Times New Roman" w:cs="Times New Roman"/>
          <w:sz w:val="28"/>
          <w:szCs w:val="28"/>
        </w:rPr>
        <w:t>містобудування</w:t>
      </w:r>
      <w:proofErr w:type="spellEnd"/>
      <w:r w:rsidR="00017391" w:rsidRPr="009368CE">
        <w:rPr>
          <w:rFonts w:ascii="Times New Roman" w:hAnsi="Times New Roman" w:cs="Times New Roman"/>
          <w:sz w:val="28"/>
          <w:szCs w:val="28"/>
        </w:rPr>
        <w:t>» пунктом 15</w:t>
      </w:r>
      <w:r w:rsidR="00017391" w:rsidRPr="009368CE">
        <w:rPr>
          <w:rFonts w:ascii="Times New Roman" w:hAnsi="Times New Roman" w:cs="Times New Roman"/>
          <w:sz w:val="28"/>
          <w:szCs w:val="28"/>
          <w:lang w:val="uk-UA"/>
        </w:rPr>
        <w:t xml:space="preserve"> «</w:t>
      </w:r>
      <w:proofErr w:type="spellStart"/>
      <w:r w:rsidR="00017391" w:rsidRPr="009368CE">
        <w:rPr>
          <w:rFonts w:ascii="Times New Roman" w:hAnsi="Times New Roman" w:cs="Times New Roman"/>
          <w:sz w:val="28"/>
          <w:szCs w:val="28"/>
        </w:rPr>
        <w:t>Розробка</w:t>
      </w:r>
      <w:proofErr w:type="spellEnd"/>
      <w:r w:rsidR="00017391" w:rsidRPr="009368CE">
        <w:rPr>
          <w:rFonts w:ascii="Times New Roman" w:hAnsi="Times New Roman" w:cs="Times New Roman"/>
          <w:sz w:val="28"/>
          <w:szCs w:val="28"/>
        </w:rPr>
        <w:t xml:space="preserve"> </w:t>
      </w:r>
      <w:r w:rsidR="00017391" w:rsidRPr="009368CE">
        <w:rPr>
          <w:rFonts w:ascii="Times New Roman" w:hAnsi="Times New Roman" w:cs="Times New Roman"/>
          <w:sz w:val="28"/>
          <w:szCs w:val="28"/>
          <w:lang w:val="uk-UA"/>
        </w:rPr>
        <w:t>П</w:t>
      </w:r>
      <w:proofErr w:type="spellStart"/>
      <w:r w:rsidR="00017391" w:rsidRPr="009368CE">
        <w:rPr>
          <w:rFonts w:ascii="Times New Roman" w:hAnsi="Times New Roman" w:cs="Times New Roman"/>
          <w:sz w:val="28"/>
          <w:szCs w:val="28"/>
        </w:rPr>
        <w:t>рограми</w:t>
      </w:r>
      <w:proofErr w:type="spellEnd"/>
      <w:r w:rsidR="00017391" w:rsidRPr="009368CE">
        <w:rPr>
          <w:rFonts w:ascii="Times New Roman" w:hAnsi="Times New Roman" w:cs="Times New Roman"/>
          <w:sz w:val="28"/>
          <w:szCs w:val="28"/>
        </w:rPr>
        <w:t xml:space="preserve"> комплексного </w:t>
      </w:r>
      <w:proofErr w:type="spellStart"/>
      <w:r w:rsidR="00017391" w:rsidRPr="009368CE">
        <w:rPr>
          <w:rFonts w:ascii="Times New Roman" w:hAnsi="Times New Roman" w:cs="Times New Roman"/>
          <w:sz w:val="28"/>
          <w:szCs w:val="28"/>
        </w:rPr>
        <w:t>відновлення</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території</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Миколаївської</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територіальної</w:t>
      </w:r>
      <w:proofErr w:type="spellEnd"/>
      <w:r w:rsidR="00017391" w:rsidRPr="009368CE">
        <w:rPr>
          <w:rFonts w:ascii="Times New Roman" w:hAnsi="Times New Roman" w:cs="Times New Roman"/>
          <w:sz w:val="28"/>
          <w:szCs w:val="28"/>
        </w:rPr>
        <w:t xml:space="preserve"> </w:t>
      </w:r>
      <w:proofErr w:type="spellStart"/>
      <w:r w:rsidR="00017391" w:rsidRPr="009368CE">
        <w:rPr>
          <w:rFonts w:ascii="Times New Roman" w:hAnsi="Times New Roman" w:cs="Times New Roman"/>
          <w:sz w:val="28"/>
          <w:szCs w:val="28"/>
        </w:rPr>
        <w:t>громади</w:t>
      </w:r>
      <w:proofErr w:type="spellEnd"/>
      <w:r w:rsidR="00017391" w:rsidRPr="009368CE">
        <w:rPr>
          <w:rFonts w:ascii="Times New Roman" w:hAnsi="Times New Roman" w:cs="Times New Roman"/>
          <w:sz w:val="28"/>
          <w:szCs w:val="28"/>
          <w:lang w:val="uk-UA"/>
        </w:rPr>
        <w:t>».</w:t>
      </w:r>
    </w:p>
    <w:p w:rsidR="00017391" w:rsidRDefault="00017391" w:rsidP="00BA6712">
      <w:pPr>
        <w:spacing w:after="0" w:line="240" w:lineRule="auto"/>
        <w:jc w:val="both"/>
        <w:rPr>
          <w:rFonts w:ascii="Times New Roman" w:hAnsi="Times New Roman" w:cs="Times New Roman"/>
          <w:sz w:val="28"/>
          <w:szCs w:val="28"/>
          <w:lang w:val="uk-UA"/>
        </w:rPr>
      </w:pPr>
    </w:p>
    <w:p w:rsidR="005537AA" w:rsidRDefault="00B06325" w:rsidP="00017391">
      <w:pPr>
        <w:spacing w:after="0" w:line="240" w:lineRule="auto"/>
        <w:jc w:val="both"/>
        <w:rPr>
          <w:rStyle w:val="a4"/>
          <w:color w:val="212529"/>
          <w:sz w:val="28"/>
          <w:szCs w:val="28"/>
          <w:lang w:val="uk-UA"/>
        </w:rPr>
      </w:pPr>
      <w:r>
        <w:rPr>
          <w:rFonts w:ascii="Times New Roman" w:hAnsi="Times New Roman" w:cs="Times New Roman"/>
          <w:sz w:val="28"/>
          <w:szCs w:val="28"/>
          <w:lang w:val="uk-UA"/>
        </w:rPr>
        <w:tab/>
      </w: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Даний документ державного планування (доповнення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6799"/>
        <w:gridCol w:w="1276"/>
        <w:gridCol w:w="1270"/>
      </w:tblGrid>
      <w:tr w:rsidR="0097108A" w:rsidTr="00745BB0">
        <w:tc>
          <w:tcPr>
            <w:tcW w:w="6799"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745BB0">
        <w:tc>
          <w:tcPr>
            <w:tcW w:w="6799"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виділених природних та \або матеріальних ресурсів</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745BB0">
        <w:tc>
          <w:tcPr>
            <w:tcW w:w="6799"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rsidR="0097108A" w:rsidRPr="007F2081" w:rsidRDefault="0097108A"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lastRenderedPageBreak/>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таких складових довкілля: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proofErr w:type="spellStart"/>
      <w:r w:rsidRPr="00770EC5">
        <w:rPr>
          <w:sz w:val="28"/>
          <w:szCs w:val="28"/>
          <w:lang w:val="uk-UA"/>
        </w:rPr>
        <w:t>-ландшафт</w:t>
      </w:r>
      <w:proofErr w:type="spellEnd"/>
      <w:r w:rsidRPr="00770EC5">
        <w:rPr>
          <w:sz w:val="28"/>
          <w:szCs w:val="28"/>
          <w:lang w:val="uk-UA"/>
        </w:rPr>
        <w:t xml:space="preserve">,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територій з природоохоронним статусом.</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при якому дані доповнення до Програми не затверджуються.</w:t>
      </w:r>
    </w:p>
    <w:p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доповнення до Програми та їх потенційний вплив на стан довкілля та здоров’я населення </w:t>
      </w:r>
    </w:p>
    <w:p w:rsidR="00050039" w:rsidRPr="005E2E4D" w:rsidRDefault="00050039" w:rsidP="00053F57">
      <w:pPr>
        <w:pStyle w:val="Default"/>
        <w:ind w:firstLine="567"/>
        <w:jc w:val="both"/>
        <w:rPr>
          <w:i/>
          <w:color w:val="auto"/>
          <w:sz w:val="28"/>
          <w:szCs w:val="28"/>
          <w:lang w:val="uk-UA"/>
        </w:rPr>
      </w:pPr>
      <w:r w:rsidRPr="005E2E4D">
        <w:rPr>
          <w:i/>
          <w:color w:val="auto"/>
          <w:sz w:val="28"/>
          <w:szCs w:val="28"/>
          <w:lang w:val="uk-UA"/>
        </w:rPr>
        <w:t>Запропоновані доповнення до Програми є незначними і не несуть ймовірних наслідків для стану довкілля та здоров’я населення.</w:t>
      </w:r>
    </w:p>
    <w:p w:rsidR="00050039" w:rsidRPr="00050039" w:rsidRDefault="00050039" w:rsidP="00053F57">
      <w:pPr>
        <w:pStyle w:val="Default"/>
        <w:ind w:firstLine="567"/>
        <w:jc w:val="both"/>
        <w:rPr>
          <w:color w:val="FF0000"/>
          <w:sz w:val="28"/>
          <w:szCs w:val="28"/>
          <w:lang w:val="uk-UA"/>
        </w:rPr>
      </w:pPr>
    </w:p>
    <w:p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lastRenderedPageBreak/>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w:t>
      </w:r>
      <w:proofErr w:type="spellStart"/>
      <w:r w:rsidR="00D3517D" w:rsidRPr="00770EC5">
        <w:rPr>
          <w:sz w:val="28"/>
          <w:szCs w:val="28"/>
          <w:lang w:val="uk-UA"/>
        </w:rPr>
        <w:t>ст</w:t>
      </w:r>
      <w:proofErr w:type="spellEnd"/>
      <w:r w:rsidR="00D3517D" w:rsidRPr="00770EC5">
        <w:rPr>
          <w:sz w:val="28"/>
          <w:szCs w:val="28"/>
          <w:lang w:val="uk-UA"/>
        </w:rPr>
        <w:t>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050039" w:rsidRPr="009368CE" w:rsidRDefault="00050039" w:rsidP="00053F57">
      <w:pPr>
        <w:pStyle w:val="a3"/>
        <w:shd w:val="clear" w:color="auto" w:fill="FFFFFF"/>
        <w:spacing w:before="0" w:beforeAutospacing="0"/>
        <w:ind w:firstLine="567"/>
        <w:jc w:val="both"/>
        <w:rPr>
          <w:sz w:val="28"/>
          <w:szCs w:val="28"/>
          <w:lang w:val="uk-UA"/>
        </w:rPr>
      </w:pPr>
      <w:r w:rsidRPr="009368CE">
        <w:rPr>
          <w:sz w:val="28"/>
          <w:szCs w:val="28"/>
          <w:lang w:val="uk-UA"/>
        </w:rPr>
        <w:t>Враховуючи, що</w:t>
      </w:r>
      <w:r w:rsidR="00566C2F" w:rsidRPr="009368CE">
        <w:rPr>
          <w:sz w:val="28"/>
          <w:szCs w:val="28"/>
          <w:lang w:val="uk-UA"/>
        </w:rPr>
        <w:t xml:space="preserve"> </w:t>
      </w:r>
      <w:r w:rsidR="009368CE" w:rsidRPr="009368CE">
        <w:rPr>
          <w:sz w:val="28"/>
          <w:szCs w:val="28"/>
          <w:lang w:val="uk-UA"/>
        </w:rPr>
        <w:t xml:space="preserve">відповідно  до пункту 5. постанови КМУ </w:t>
      </w:r>
      <w:r w:rsidR="009368CE" w:rsidRPr="009368CE">
        <w:rPr>
          <w:bCs/>
          <w:sz w:val="28"/>
          <w:szCs w:val="28"/>
          <w:shd w:val="clear" w:color="auto" w:fill="FFFFFF"/>
          <w:lang w:val="uk-UA"/>
        </w:rPr>
        <w:t>від 14 жовтня 2022 р</w:t>
      </w:r>
      <w:r w:rsidR="009368CE">
        <w:rPr>
          <w:bCs/>
          <w:sz w:val="28"/>
          <w:szCs w:val="28"/>
          <w:shd w:val="clear" w:color="auto" w:fill="FFFFFF"/>
          <w:lang w:val="uk-UA"/>
        </w:rPr>
        <w:t>оку</w:t>
      </w:r>
      <w:r w:rsidR="009368CE" w:rsidRPr="009368CE">
        <w:rPr>
          <w:bCs/>
          <w:sz w:val="28"/>
          <w:szCs w:val="28"/>
          <w:shd w:val="clear" w:color="auto" w:fill="FFFFFF"/>
          <w:lang w:val="uk-UA"/>
        </w:rPr>
        <w:t xml:space="preserve"> № 1159 «Про затвердження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 Програма</w:t>
      </w:r>
      <w:r w:rsidR="009368CE" w:rsidRPr="009368CE">
        <w:rPr>
          <w:sz w:val="28"/>
          <w:szCs w:val="28"/>
          <w:lang w:val="uk-UA"/>
        </w:rPr>
        <w:t xml:space="preserve"> комплексного відновлення території Миколаївської територіальної громади</w:t>
      </w:r>
      <w:r w:rsidR="009368CE" w:rsidRPr="009368CE">
        <w:rPr>
          <w:b/>
          <w:bCs/>
          <w:sz w:val="28"/>
          <w:szCs w:val="28"/>
          <w:shd w:val="clear" w:color="auto" w:fill="FFFFFF"/>
          <w:lang w:val="uk-UA"/>
        </w:rPr>
        <w:t xml:space="preserve"> </w:t>
      </w:r>
      <w:r w:rsidR="009368CE" w:rsidRPr="009368CE">
        <w:rPr>
          <w:sz w:val="28"/>
          <w:szCs w:val="28"/>
          <w:shd w:val="clear" w:color="auto" w:fill="FFFFFF"/>
          <w:lang w:val="uk-UA"/>
        </w:rPr>
        <w:t xml:space="preserve">не підлягає стратегічній екологічній оцінці, </w:t>
      </w:r>
      <w:r w:rsidR="009368CE" w:rsidRPr="009368CE">
        <w:rPr>
          <w:sz w:val="28"/>
          <w:szCs w:val="28"/>
          <w:lang w:val="uk-UA"/>
        </w:rPr>
        <w:t xml:space="preserve"> </w:t>
      </w:r>
      <w:r w:rsidR="00566C2F" w:rsidRPr="009368CE">
        <w:rPr>
          <w:sz w:val="28"/>
          <w:szCs w:val="28"/>
          <w:lang w:val="uk-UA"/>
        </w:rPr>
        <w:t>пропонується не здійснювати стратегічну екологічну оцінку до зазначених доповнень до Програми.</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д</w:t>
      </w:r>
      <w:r w:rsidR="00375775">
        <w:rPr>
          <w:color w:val="212529"/>
          <w:sz w:val="28"/>
          <w:szCs w:val="28"/>
          <w:lang w:val="uk-UA"/>
        </w:rPr>
        <w:t>оповнень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t xml:space="preserve">Відповідальна особа: </w:t>
      </w:r>
      <w:r w:rsidR="00EF633B">
        <w:rPr>
          <w:color w:val="212529"/>
          <w:sz w:val="28"/>
          <w:szCs w:val="28"/>
          <w:lang w:val="uk-UA"/>
        </w:rPr>
        <w:t>Шевченко Діна Олександрівна</w:t>
      </w:r>
      <w:r w:rsidR="00CA4FE5">
        <w:rPr>
          <w:color w:val="212529"/>
          <w:sz w:val="28"/>
          <w:szCs w:val="28"/>
          <w:lang w:val="uk-UA"/>
        </w:rPr>
        <w:t xml:space="preserve"> –</w:t>
      </w:r>
      <w:r w:rsidR="00EF633B">
        <w:rPr>
          <w:color w:val="212529"/>
          <w:sz w:val="28"/>
          <w:szCs w:val="28"/>
          <w:lang w:val="uk-UA"/>
        </w:rPr>
        <w:t xml:space="preserve"> заступник директора департаменту економічного розвитку Миколаївської міської ради – </w:t>
      </w:r>
      <w:r w:rsidR="00EF633B" w:rsidRPr="00190BEF">
        <w:rPr>
          <w:color w:val="000000" w:themeColor="text1"/>
          <w:sz w:val="28"/>
          <w:szCs w:val="28"/>
          <w:lang w:val="uk-UA"/>
        </w:rPr>
        <w:t xml:space="preserve">начальник управління економіки та інвестицій  </w:t>
      </w:r>
      <w:r w:rsidR="00CA4FE5" w:rsidRPr="00190BEF">
        <w:rPr>
          <w:color w:val="000000" w:themeColor="text1"/>
          <w:sz w:val="28"/>
          <w:szCs w:val="28"/>
          <w:lang w:val="uk-UA"/>
        </w:rPr>
        <w:t xml:space="preserve"> </w:t>
      </w:r>
    </w:p>
    <w:p w:rsidR="00031A6A" w:rsidRDefault="00031A6A" w:rsidP="00031A6A">
      <w:pPr>
        <w:ind w:firstLine="567"/>
        <w:jc w:val="both"/>
        <w:rPr>
          <w:rFonts w:ascii="Times New Roman" w:hAnsi="Times New Roman" w:cs="Times New Roman"/>
          <w:sz w:val="28"/>
          <w:szCs w:val="28"/>
          <w:lang w:val="uk-UA"/>
        </w:rPr>
      </w:pPr>
      <w:r w:rsidRPr="00190BEF">
        <w:rPr>
          <w:rFonts w:ascii="Times New Roman" w:hAnsi="Times New Roman" w:cs="Times New Roman"/>
          <w:color w:val="000000" w:themeColor="text1"/>
          <w:sz w:val="28"/>
          <w:szCs w:val="28"/>
          <w:lang w:val="uk-UA"/>
        </w:rPr>
        <w:t xml:space="preserve">Зауваження і пропозиції надавати протягом 15 днів з  </w:t>
      </w:r>
      <w:r w:rsidR="00EF633B" w:rsidRPr="00190BEF">
        <w:rPr>
          <w:rFonts w:ascii="Times New Roman" w:hAnsi="Times New Roman" w:cs="Times New Roman"/>
          <w:color w:val="000000" w:themeColor="text1"/>
          <w:sz w:val="28"/>
          <w:szCs w:val="28"/>
          <w:lang w:val="uk-UA"/>
        </w:rPr>
        <w:t>0</w:t>
      </w:r>
      <w:r w:rsidR="00190BEF" w:rsidRPr="00190BEF">
        <w:rPr>
          <w:rFonts w:ascii="Times New Roman" w:hAnsi="Times New Roman" w:cs="Times New Roman"/>
          <w:color w:val="000000" w:themeColor="text1"/>
          <w:sz w:val="28"/>
          <w:szCs w:val="28"/>
          <w:lang w:val="uk-UA"/>
        </w:rPr>
        <w:t>3</w:t>
      </w:r>
      <w:r w:rsidR="00EF633B" w:rsidRPr="00190BEF">
        <w:rPr>
          <w:rFonts w:ascii="Times New Roman" w:hAnsi="Times New Roman" w:cs="Times New Roman"/>
          <w:color w:val="000000" w:themeColor="text1"/>
          <w:sz w:val="28"/>
          <w:szCs w:val="28"/>
          <w:lang w:val="uk-UA"/>
        </w:rPr>
        <w:t xml:space="preserve"> </w:t>
      </w:r>
      <w:r w:rsidR="009368CE" w:rsidRPr="00190BEF">
        <w:rPr>
          <w:rFonts w:ascii="Times New Roman" w:hAnsi="Times New Roman" w:cs="Times New Roman"/>
          <w:color w:val="000000" w:themeColor="text1"/>
          <w:sz w:val="28"/>
          <w:szCs w:val="28"/>
          <w:lang w:val="uk-UA"/>
        </w:rPr>
        <w:t>лютого</w:t>
      </w:r>
      <w:r w:rsidR="00EF633B" w:rsidRPr="00190BEF">
        <w:rPr>
          <w:rFonts w:ascii="Times New Roman" w:hAnsi="Times New Roman" w:cs="Times New Roman"/>
          <w:color w:val="000000" w:themeColor="text1"/>
          <w:sz w:val="28"/>
          <w:szCs w:val="28"/>
          <w:lang w:val="uk-UA"/>
        </w:rPr>
        <w:t xml:space="preserve"> 202</w:t>
      </w:r>
      <w:r w:rsidR="009368CE" w:rsidRPr="00190BEF">
        <w:rPr>
          <w:rFonts w:ascii="Times New Roman" w:hAnsi="Times New Roman" w:cs="Times New Roman"/>
          <w:color w:val="000000" w:themeColor="text1"/>
          <w:sz w:val="28"/>
          <w:szCs w:val="28"/>
          <w:lang w:val="uk-UA"/>
        </w:rPr>
        <w:t>3</w:t>
      </w:r>
      <w:r w:rsidR="009369CD" w:rsidRPr="00190BEF">
        <w:rPr>
          <w:rFonts w:ascii="Times New Roman" w:hAnsi="Times New Roman" w:cs="Times New Roman"/>
          <w:color w:val="000000" w:themeColor="text1"/>
          <w:sz w:val="28"/>
          <w:szCs w:val="28"/>
          <w:lang w:val="uk-UA"/>
        </w:rPr>
        <w:t xml:space="preserve"> року по 1</w:t>
      </w:r>
      <w:r w:rsidR="00190BEF" w:rsidRPr="00190BEF">
        <w:rPr>
          <w:rFonts w:ascii="Times New Roman" w:hAnsi="Times New Roman" w:cs="Times New Roman"/>
          <w:color w:val="000000" w:themeColor="text1"/>
          <w:sz w:val="28"/>
          <w:szCs w:val="28"/>
          <w:lang w:val="uk-UA"/>
        </w:rPr>
        <w:t>7</w:t>
      </w:r>
      <w:r w:rsidRPr="00190BEF">
        <w:rPr>
          <w:rFonts w:ascii="Times New Roman" w:hAnsi="Times New Roman" w:cs="Times New Roman"/>
          <w:color w:val="000000" w:themeColor="text1"/>
          <w:sz w:val="28"/>
          <w:szCs w:val="28"/>
          <w:lang w:val="uk-UA"/>
        </w:rPr>
        <w:t xml:space="preserve"> </w:t>
      </w:r>
      <w:r w:rsidR="009368CE" w:rsidRPr="00190BEF">
        <w:rPr>
          <w:rFonts w:ascii="Times New Roman" w:hAnsi="Times New Roman" w:cs="Times New Roman"/>
          <w:color w:val="000000" w:themeColor="text1"/>
          <w:sz w:val="28"/>
          <w:szCs w:val="28"/>
          <w:lang w:val="uk-UA"/>
        </w:rPr>
        <w:t>лютого</w:t>
      </w:r>
      <w:r w:rsidRPr="00190BEF">
        <w:rPr>
          <w:rFonts w:ascii="Times New Roman" w:hAnsi="Times New Roman" w:cs="Times New Roman"/>
          <w:color w:val="000000" w:themeColor="text1"/>
          <w:sz w:val="28"/>
          <w:szCs w:val="28"/>
          <w:lang w:val="uk-UA"/>
        </w:rPr>
        <w:t xml:space="preserve"> 202</w:t>
      </w:r>
      <w:r w:rsidR="009368CE" w:rsidRPr="00190BEF">
        <w:rPr>
          <w:rFonts w:ascii="Times New Roman" w:hAnsi="Times New Roman" w:cs="Times New Roman"/>
          <w:color w:val="000000" w:themeColor="text1"/>
          <w:sz w:val="28"/>
          <w:szCs w:val="28"/>
          <w:lang w:val="uk-UA"/>
        </w:rPr>
        <w:t>3</w:t>
      </w:r>
      <w:r w:rsidRPr="00190BEF">
        <w:rPr>
          <w:rFonts w:ascii="Times New Roman" w:hAnsi="Times New Roman" w:cs="Times New Roman"/>
          <w:color w:val="000000" w:themeColor="text1"/>
          <w:sz w:val="28"/>
          <w:szCs w:val="28"/>
          <w:lang w:val="uk-UA"/>
        </w:rPr>
        <w:t xml:space="preserve"> року 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bookmarkStart w:id="0" w:name="_GoBack"/>
      <w:bookmarkEnd w:id="0"/>
    </w:p>
    <w:p w:rsidR="00EF633B" w:rsidRDefault="00EF633B" w:rsidP="00EF633B">
      <w:pPr>
        <w:jc w:val="both"/>
        <w:rPr>
          <w:rFonts w:ascii="Times New Roman" w:hAnsi="Times New Roman" w:cs="Times New Roman"/>
          <w:sz w:val="28"/>
          <w:szCs w:val="28"/>
          <w:lang w:val="uk-UA"/>
        </w:rPr>
      </w:pPr>
    </w:p>
    <w:p w:rsidR="00375775" w:rsidRDefault="00375775" w:rsidP="00EF633B">
      <w:pPr>
        <w:jc w:val="both"/>
        <w:rPr>
          <w:rFonts w:ascii="Times New Roman" w:hAnsi="Times New Roman" w:cs="Times New Roman"/>
          <w:sz w:val="28"/>
          <w:szCs w:val="28"/>
          <w:lang w:val="uk-UA"/>
        </w:rPr>
      </w:pPr>
    </w:p>
    <w:p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Віталій ЛУКОВ</w:t>
      </w:r>
    </w:p>
    <w:sectPr w:rsidR="00EF633B" w:rsidRPr="00FA2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D"/>
    <w:rsid w:val="00017391"/>
    <w:rsid w:val="00031A6A"/>
    <w:rsid w:val="00050039"/>
    <w:rsid w:val="00053F57"/>
    <w:rsid w:val="000A3AED"/>
    <w:rsid w:val="000D04E9"/>
    <w:rsid w:val="001474E4"/>
    <w:rsid w:val="00190BEF"/>
    <w:rsid w:val="001B0241"/>
    <w:rsid w:val="001B14AD"/>
    <w:rsid w:val="001D3A95"/>
    <w:rsid w:val="002A45DC"/>
    <w:rsid w:val="00375775"/>
    <w:rsid w:val="003A39D3"/>
    <w:rsid w:val="0040691E"/>
    <w:rsid w:val="005537AA"/>
    <w:rsid w:val="00566C2F"/>
    <w:rsid w:val="005E2E4D"/>
    <w:rsid w:val="00625787"/>
    <w:rsid w:val="00717116"/>
    <w:rsid w:val="00745BB0"/>
    <w:rsid w:val="00770EC5"/>
    <w:rsid w:val="007F2081"/>
    <w:rsid w:val="008E29BF"/>
    <w:rsid w:val="009044B3"/>
    <w:rsid w:val="00904D7C"/>
    <w:rsid w:val="009368CE"/>
    <w:rsid w:val="009369CD"/>
    <w:rsid w:val="0097108A"/>
    <w:rsid w:val="009E6939"/>
    <w:rsid w:val="00AF021C"/>
    <w:rsid w:val="00B06325"/>
    <w:rsid w:val="00B06F92"/>
    <w:rsid w:val="00B5670F"/>
    <w:rsid w:val="00BA6712"/>
    <w:rsid w:val="00BE267F"/>
    <w:rsid w:val="00C53755"/>
    <w:rsid w:val="00C9125C"/>
    <w:rsid w:val="00CA4FE5"/>
    <w:rsid w:val="00CD19EA"/>
    <w:rsid w:val="00D3517D"/>
    <w:rsid w:val="00D36F8F"/>
    <w:rsid w:val="00EA7AAB"/>
    <w:rsid w:val="00EF633B"/>
    <w:rsid w:val="00FA2C39"/>
    <w:rsid w:val="00F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80/97-&#1074;&#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4898</Words>
  <Characters>2792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Admin</cp:lastModifiedBy>
  <cp:revision>5</cp:revision>
  <cp:lastPrinted>2020-10-29T09:34:00Z</cp:lastPrinted>
  <dcterms:created xsi:type="dcterms:W3CDTF">2022-11-08T13:11:00Z</dcterms:created>
  <dcterms:modified xsi:type="dcterms:W3CDTF">2023-02-02T11:18:00Z</dcterms:modified>
</cp:coreProperties>
</file>