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86" w:rsidRPr="009D7703" w:rsidRDefault="007C2986" w:rsidP="007C298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7703">
        <w:rPr>
          <w:rFonts w:ascii="Times New Roman" w:eastAsia="Times New Roman" w:hAnsi="Times New Roman" w:cs="Times New Roman"/>
          <w:sz w:val="28"/>
          <w:szCs w:val="28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95pt;height:66.55pt" o:ole="" fillcolor="window">
            <v:imagedata r:id="rId5" o:title=""/>
          </v:shape>
          <o:OLEObject Type="Embed" ProgID="PBrush" ShapeID="_x0000_i1025" DrawAspect="Content" ObjectID="_1575815656" r:id="rId6"/>
        </w:object>
      </w:r>
    </w:p>
    <w:p w:rsidR="007C2986" w:rsidRPr="009D7703" w:rsidRDefault="007C2986" w:rsidP="007C298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D77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Миколаївська міська рада</w:t>
      </w:r>
    </w:p>
    <w:p w:rsidR="007C2986" w:rsidRPr="009D7703" w:rsidRDefault="007C2986" w:rsidP="007C298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D77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постійна комісія</w:t>
      </w:r>
    </w:p>
    <w:p w:rsidR="007C2986" w:rsidRPr="009D7703" w:rsidRDefault="007C2986" w:rsidP="007C2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</w:t>
      </w:r>
    </w:p>
    <w:p w:rsidR="007C2986" w:rsidRPr="009D7703" w:rsidRDefault="007C2986" w:rsidP="007C2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денний</w:t>
      </w:r>
      <w:proofErr w:type="spellEnd"/>
    </w:p>
    <w:p w:rsidR="007C2986" w:rsidRPr="009D7703" w:rsidRDefault="007C2986" w:rsidP="007C2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засідання</w:t>
      </w:r>
      <w:proofErr w:type="spellEnd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постійної</w:t>
      </w:r>
      <w:proofErr w:type="spellEnd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комісії</w:t>
      </w:r>
      <w:proofErr w:type="spellEnd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proofErr w:type="gramEnd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іської</w:t>
      </w:r>
      <w:proofErr w:type="spellEnd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з </w:t>
      </w:r>
      <w:proofErr w:type="spell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питань</w:t>
      </w:r>
      <w:proofErr w:type="spellEnd"/>
    </w:p>
    <w:p w:rsidR="007C2986" w:rsidRPr="009D7703" w:rsidRDefault="007C2986" w:rsidP="007C298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D77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містобудування, архітектури і будівництва, </w:t>
      </w:r>
    </w:p>
    <w:p w:rsidR="007C2986" w:rsidRPr="009D7703" w:rsidRDefault="007C2986" w:rsidP="007C298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D77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регулювання земельних відносин та екології</w:t>
      </w:r>
    </w:p>
    <w:p w:rsidR="007C2986" w:rsidRPr="009D7703" w:rsidRDefault="007C2986" w:rsidP="007C2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986" w:rsidRPr="009D7703" w:rsidRDefault="007C2986" w:rsidP="007C29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27</w:t>
      </w:r>
      <w:r w:rsidRPr="009D77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.2017</w:t>
      </w: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13.00  </w:t>
      </w:r>
      <w:proofErr w:type="spell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каб</w:t>
      </w:r>
      <w:proofErr w:type="spellEnd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.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353</w:t>
      </w:r>
    </w:p>
    <w:p w:rsidR="007C2986" w:rsidRDefault="007C2986" w:rsidP="007C2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C2986" w:rsidRDefault="007C2986" w:rsidP="007C2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F7E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Запрошені: </w:t>
      </w:r>
    </w:p>
    <w:p w:rsidR="007C2986" w:rsidRDefault="007C2986" w:rsidP="007C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Степанець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Ю.Б.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голови;</w:t>
      </w:r>
    </w:p>
    <w:p w:rsidR="007C2986" w:rsidRPr="00237889" w:rsidRDefault="007C2986" w:rsidP="007C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305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Кірлан</w:t>
      </w:r>
      <w:proofErr w:type="spellEnd"/>
      <w:r w:rsidRPr="00C305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 w:rsidRPr="00C305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C37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юридичного департаменту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C2986" w:rsidRPr="00237889" w:rsidRDefault="007C2986" w:rsidP="007C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Єфименко </w:t>
      </w:r>
      <w:r w:rsidRPr="008F7E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О.В.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proofErr w:type="spellStart"/>
      <w:r w:rsidRPr="008F7E92">
        <w:rPr>
          <w:rFonts w:ascii="Times New Roman" w:eastAsia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8F7E9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8F7E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F7E92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чальника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ресу</w:t>
      </w:r>
      <w:r>
        <w:rPr>
          <w:rFonts w:ascii="Times New Roman" w:eastAsia="Times New Roman" w:hAnsi="Times New Roman" w:cs="Times New Roman"/>
          <w:sz w:val="28"/>
          <w:szCs w:val="28"/>
        </w:rPr>
        <w:t>рсів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C2986" w:rsidRPr="00237889" w:rsidRDefault="007C2986" w:rsidP="007C298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proofErr w:type="spellStart"/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Нефьодов</w:t>
      </w:r>
      <w:proofErr w:type="spellEnd"/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О.А.</w:t>
      </w:r>
      <w:r w:rsidRPr="00F6275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- заступник начальника управління мі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стобудування та архітектури ММР;</w:t>
      </w:r>
    </w:p>
    <w:p w:rsidR="007C2986" w:rsidRPr="009D7703" w:rsidRDefault="007C2986" w:rsidP="007C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Депутати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представники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преси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громадськості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986" w:rsidRPr="00E02400" w:rsidRDefault="007C2986" w:rsidP="007C2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Pr="009D7703">
        <w:rPr>
          <w:rFonts w:eastAsia="Times New Roman" w:cs="Times New Roman"/>
          <w:lang w:val="uk-UA"/>
        </w:rPr>
        <w:tab/>
      </w:r>
    </w:p>
    <w:p w:rsidR="007C2986" w:rsidRPr="00BC700E" w:rsidRDefault="007C2986" w:rsidP="007C2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C700E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BC700E">
        <w:rPr>
          <w:rFonts w:ascii="Times New Roman" w:eastAsia="Times New Roman" w:hAnsi="Times New Roman" w:cs="Times New Roman"/>
          <w:b/>
          <w:sz w:val="28"/>
          <w:szCs w:val="28"/>
        </w:rPr>
        <w:t>ДЕННИЙ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7C2986" w:rsidRPr="00ED316F" w:rsidRDefault="007C2986" w:rsidP="007C298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C2986" w:rsidRDefault="007C2986" w:rsidP="007C29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sz w:val="28"/>
          <w:szCs w:val="28"/>
          <w:lang w:val="uk-UA"/>
        </w:rPr>
        <w:t>1. Організаційні питання.</w:t>
      </w:r>
    </w:p>
    <w:p w:rsidR="007C2986" w:rsidRPr="00ED316F" w:rsidRDefault="007C2986" w:rsidP="007C29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ED316F">
        <w:rPr>
          <w:rFonts w:ascii="Times New Roman" w:hAnsi="Times New Roman"/>
          <w:sz w:val="28"/>
          <w:szCs w:val="28"/>
          <w:lang w:val="uk-UA"/>
        </w:rPr>
        <w:t>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7C2986" w:rsidRPr="00ED316F" w:rsidRDefault="007C2986" w:rsidP="007C298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sz w:val="28"/>
          <w:szCs w:val="28"/>
          <w:lang w:val="uk-UA"/>
        </w:rPr>
        <w:t xml:space="preserve">Доповідач: Єфименко О.В.-  </w:t>
      </w:r>
      <w:proofErr w:type="spellStart"/>
      <w:r w:rsidRPr="00ED316F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ED316F">
        <w:rPr>
          <w:rFonts w:ascii="Times New Roman" w:hAnsi="Times New Roman"/>
          <w:sz w:val="28"/>
          <w:szCs w:val="28"/>
          <w:lang w:val="uk-UA"/>
        </w:rPr>
        <w:t>. начальника управління земельних ресурсів Миколаївської міської ради</w:t>
      </w:r>
      <w:r w:rsidRPr="00ED316F">
        <w:rPr>
          <w:rFonts w:ascii="Times New Roman" w:hAnsi="Times New Roman"/>
          <w:b/>
          <w:sz w:val="28"/>
          <w:szCs w:val="28"/>
          <w:lang w:val="uk-UA"/>
        </w:rPr>
        <w:t>,</w:t>
      </w:r>
      <w:r w:rsidRPr="00ED316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316F">
        <w:rPr>
          <w:rFonts w:ascii="Times New Roman" w:hAnsi="Times New Roman"/>
          <w:sz w:val="28"/>
          <w:szCs w:val="28"/>
          <w:lang w:val="uk-UA"/>
        </w:rPr>
        <w:t>Нефьодов</w:t>
      </w:r>
      <w:proofErr w:type="spellEnd"/>
      <w:r w:rsidRPr="00ED316F">
        <w:rPr>
          <w:rFonts w:ascii="Times New Roman" w:hAnsi="Times New Roman"/>
          <w:sz w:val="28"/>
          <w:szCs w:val="28"/>
          <w:lang w:val="uk-UA"/>
        </w:rPr>
        <w:t xml:space="preserve"> О.А. - заступник начальника управління містобудування та архітектури Миколаївської міської ради.</w:t>
      </w:r>
    </w:p>
    <w:p w:rsidR="007C2986" w:rsidRDefault="007C2986" w:rsidP="007C29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D316F">
        <w:rPr>
          <w:rFonts w:ascii="Times New Roman" w:hAnsi="Times New Roman"/>
          <w:sz w:val="28"/>
          <w:szCs w:val="28"/>
          <w:lang w:val="uk-UA"/>
        </w:rPr>
        <w:t>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7C2986" w:rsidRDefault="007C2986" w:rsidP="007C29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130C71" w:rsidRDefault="00130C71" w:rsidP="007C29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130C71" w:rsidRDefault="00130C71" w:rsidP="007C29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130C71" w:rsidRDefault="00130C71" w:rsidP="007C29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7C2986" w:rsidRPr="00A2242F" w:rsidRDefault="007C2986" w:rsidP="007C29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lastRenderedPageBreak/>
        <w:t>ПИТАННЯ ДО РОЗГЛЯДУ:</w:t>
      </w:r>
    </w:p>
    <w:p w:rsidR="007C2986" w:rsidRPr="00A2242F" w:rsidRDefault="007C2986" w:rsidP="007C29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</w:p>
    <w:p w:rsidR="007C2986" w:rsidRPr="00A2242F" w:rsidRDefault="007C2986" w:rsidP="007C29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A2242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Розділ 2</w:t>
      </w:r>
    </w:p>
    <w:p w:rsidR="007C2986" w:rsidRPr="00A2242F" w:rsidRDefault="007C2986" w:rsidP="007C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A2242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A2242F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uk-UA" w:eastAsia="ru-RU"/>
        </w:rPr>
        <w:t>.</w:t>
      </w:r>
    </w:p>
    <w:p w:rsidR="004429E6" w:rsidRDefault="004429E6">
      <w:pPr>
        <w:rPr>
          <w:lang w:val="uk-UA"/>
        </w:rPr>
      </w:pPr>
    </w:p>
    <w:p w:rsidR="003B18A6" w:rsidRPr="00D64F17" w:rsidRDefault="003B18A6" w:rsidP="003B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 3</w:t>
      </w:r>
    </w:p>
    <w:p w:rsidR="003B18A6" w:rsidRDefault="003B18A6" w:rsidP="0082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D64F17">
        <w:rPr>
          <w:rFonts w:ascii="Times New Roman" w:hAnsi="Times New Roman"/>
          <w:b/>
          <w:bCs/>
          <w:sz w:val="28"/>
          <w:szCs w:val="28"/>
          <w:lang w:val="uk-UA"/>
        </w:rPr>
        <w:t>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2F94">
        <w:rPr>
          <w:rFonts w:ascii="Times New Roman" w:hAnsi="Times New Roman"/>
          <w:sz w:val="28"/>
          <w:szCs w:val="28"/>
          <w:lang w:val="uk-UA"/>
        </w:rPr>
        <w:t>(</w:t>
      </w:r>
      <w:r w:rsidRPr="00FA2F94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матеріали надіслані в електронному варіанті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82038F" w:rsidRPr="0082038F" w:rsidRDefault="0082038F" w:rsidP="0082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117F" w:rsidRPr="0018117F" w:rsidRDefault="0018117F" w:rsidP="0018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2038F" w:rsidRPr="0082038F"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Pr="0018117F">
        <w:rPr>
          <w:rFonts w:ascii="Times New Roman" w:hAnsi="Times New Roman"/>
          <w:sz w:val="28"/>
          <w:szCs w:val="28"/>
          <w:lang w:val="uk-UA"/>
        </w:rPr>
        <w:t xml:space="preserve"> Звернення голови постійної комісії </w:t>
      </w:r>
      <w:proofErr w:type="spellStart"/>
      <w:r w:rsidRPr="0018117F">
        <w:rPr>
          <w:rFonts w:ascii="Times New Roman" w:hAnsi="Times New Roman"/>
          <w:b/>
          <w:bCs/>
          <w:sz w:val="28"/>
          <w:szCs w:val="28"/>
          <w:lang w:val="uk-UA"/>
        </w:rPr>
        <w:t>Концевого</w:t>
      </w:r>
      <w:proofErr w:type="spellEnd"/>
      <w:r w:rsidRPr="0018117F">
        <w:rPr>
          <w:rFonts w:ascii="Times New Roman" w:hAnsi="Times New Roman"/>
          <w:b/>
          <w:bCs/>
          <w:sz w:val="28"/>
          <w:szCs w:val="28"/>
          <w:lang w:val="uk-UA"/>
        </w:rPr>
        <w:t xml:space="preserve"> І.О.</w:t>
      </w:r>
      <w:r w:rsidRPr="0018117F">
        <w:rPr>
          <w:rFonts w:ascii="Times New Roman" w:hAnsi="Times New Roman"/>
          <w:sz w:val="28"/>
          <w:szCs w:val="28"/>
          <w:lang w:val="uk-UA"/>
        </w:rPr>
        <w:t xml:space="preserve"> до начальника управління містобудування та архітектури щодо надання письмової відповіді, а саме скільки питань, які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8117F">
        <w:rPr>
          <w:rFonts w:ascii="Times New Roman" w:hAnsi="Times New Roman"/>
          <w:sz w:val="28"/>
          <w:szCs w:val="28"/>
          <w:lang w:val="uk-UA"/>
        </w:rPr>
        <w:t>носились Вашим управл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8117F">
        <w:rPr>
          <w:rFonts w:ascii="Times New Roman" w:hAnsi="Times New Roman"/>
          <w:sz w:val="28"/>
          <w:szCs w:val="28"/>
          <w:lang w:val="uk-UA"/>
        </w:rPr>
        <w:t xml:space="preserve">нням на розгляд до постійної комісії та були відповідно погоджені комісією, не були в подальшому винесені на розгляд Миколаївської міської ради із зазначенням причин (запит від 20.03.2017 № 612  отримано 21.03.2017 </w:t>
      </w:r>
      <w:proofErr w:type="spellStart"/>
      <w:r w:rsidRPr="0018117F">
        <w:rPr>
          <w:rFonts w:ascii="Times New Roman" w:hAnsi="Times New Roman"/>
          <w:sz w:val="28"/>
          <w:szCs w:val="28"/>
          <w:lang w:val="uk-UA"/>
        </w:rPr>
        <w:t>вх.№</w:t>
      </w:r>
      <w:proofErr w:type="spellEnd"/>
      <w:r w:rsidRPr="0018117F">
        <w:rPr>
          <w:rFonts w:ascii="Times New Roman" w:hAnsi="Times New Roman"/>
          <w:sz w:val="28"/>
          <w:szCs w:val="28"/>
          <w:lang w:val="uk-UA"/>
        </w:rPr>
        <w:t xml:space="preserve"> 17-1280).   </w:t>
      </w:r>
    </w:p>
    <w:p w:rsidR="0018117F" w:rsidRPr="009C6DBC" w:rsidRDefault="0018117F" w:rsidP="00181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DBC">
        <w:rPr>
          <w:rFonts w:ascii="Times New Roman" w:hAnsi="Times New Roman"/>
          <w:bCs/>
          <w:sz w:val="28"/>
          <w:szCs w:val="28"/>
        </w:rPr>
        <w:t xml:space="preserve">Станом на 19.05.2017 </w:t>
      </w:r>
      <w:proofErr w:type="spellStart"/>
      <w:r w:rsidRPr="009C6DBC">
        <w:rPr>
          <w:rFonts w:ascii="Times New Roman" w:hAnsi="Times New Roman"/>
          <w:bCs/>
          <w:sz w:val="28"/>
          <w:szCs w:val="28"/>
        </w:rPr>
        <w:t>відповідь</w:t>
      </w:r>
      <w:proofErr w:type="spellEnd"/>
      <w:r w:rsidRPr="009C6DBC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9C6DBC">
        <w:rPr>
          <w:rFonts w:ascii="Times New Roman" w:hAnsi="Times New Roman"/>
          <w:bCs/>
          <w:sz w:val="28"/>
          <w:szCs w:val="28"/>
        </w:rPr>
        <w:t>вище</w:t>
      </w:r>
      <w:proofErr w:type="spellEnd"/>
      <w:r w:rsidRPr="009C6DB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bCs/>
          <w:sz w:val="28"/>
          <w:szCs w:val="28"/>
        </w:rPr>
        <w:t>вказаний</w:t>
      </w:r>
      <w:proofErr w:type="spellEnd"/>
      <w:r w:rsidRPr="009C6DB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C6DBC">
        <w:rPr>
          <w:rFonts w:ascii="Times New Roman" w:hAnsi="Times New Roman"/>
          <w:bCs/>
          <w:sz w:val="28"/>
          <w:szCs w:val="28"/>
        </w:rPr>
        <w:t>запит</w:t>
      </w:r>
      <w:proofErr w:type="gramEnd"/>
      <w:r w:rsidRPr="009C6DBC">
        <w:rPr>
          <w:rFonts w:ascii="Times New Roman" w:hAnsi="Times New Roman"/>
          <w:bCs/>
          <w:sz w:val="28"/>
          <w:szCs w:val="28"/>
        </w:rPr>
        <w:t xml:space="preserve"> не </w:t>
      </w:r>
      <w:proofErr w:type="spellStart"/>
      <w:r w:rsidRPr="009C6DBC">
        <w:rPr>
          <w:rFonts w:ascii="Times New Roman" w:hAnsi="Times New Roman"/>
          <w:bCs/>
          <w:sz w:val="28"/>
          <w:szCs w:val="28"/>
        </w:rPr>
        <w:t>надано</w:t>
      </w:r>
      <w:proofErr w:type="spellEnd"/>
      <w:r w:rsidRPr="009C6DBC">
        <w:rPr>
          <w:rFonts w:ascii="Times New Roman" w:hAnsi="Times New Roman"/>
          <w:sz w:val="28"/>
          <w:szCs w:val="28"/>
        </w:rPr>
        <w:t>.</w:t>
      </w:r>
    </w:p>
    <w:p w:rsidR="0018117F" w:rsidRDefault="0018117F" w:rsidP="0018117F">
      <w:pPr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9C6DBC">
        <w:rPr>
          <w:rFonts w:ascii="Times New Roman" w:hAnsi="Times New Roman"/>
          <w:bCs/>
          <w:sz w:val="28"/>
          <w:szCs w:val="28"/>
        </w:rPr>
        <w:t xml:space="preserve">     </w:t>
      </w:r>
      <w:r w:rsidRPr="009C6DBC">
        <w:rPr>
          <w:rFonts w:ascii="Times New Roman" w:hAnsi="Times New Roman"/>
          <w:bCs/>
          <w:color w:val="0D0D0D" w:themeColor="text1" w:themeTint="F2"/>
          <w:sz w:val="28"/>
          <w:szCs w:val="28"/>
        </w:rPr>
        <w:t>РЕКОМЕНДОВАНО</w:t>
      </w:r>
      <w:r w:rsidRPr="009C6DBC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від 17.10.2017 протокол №</w:t>
      </w:r>
      <w:r w:rsidR="009C6DBC" w:rsidRPr="009C6DBC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62</w:t>
      </w:r>
      <w:r w:rsidRPr="009C6DBC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: </w:t>
      </w:r>
      <w:r w:rsidRPr="009C6DBC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Повторно звернутися до начальника управління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містобудування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та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архітектури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щодо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надання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письмової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відповіді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а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саме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скільки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питань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які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</w:t>
      </w:r>
      <w:r w:rsidRPr="009C6DBC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и</w:t>
      </w:r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носились Вашим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управл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і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нням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розгляд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до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постійної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комісії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та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були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відповідно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погоджені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комісією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не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були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подальшому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винесені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розгляд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Миколаївської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міської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ради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із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зазначенням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причин (запит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від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20.03.2017 № 612 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отримано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21.03.2017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вх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.№ 17-1280).   </w:t>
      </w:r>
    </w:p>
    <w:p w:rsidR="009C6DBC" w:rsidRPr="009C6DBC" w:rsidRDefault="009C6DBC" w:rsidP="001811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9C6DBC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21.12.2017 </w:t>
      </w:r>
      <w:r w:rsidRPr="00011C14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від управління </w:t>
      </w:r>
      <w:r w:rsidR="00011C14" w:rsidRPr="00011C14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містобудування та архітектури Миколаївської міської ради</w:t>
      </w:r>
      <w:r w:rsidR="00011C14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надійшла відповідь </w:t>
      </w:r>
      <w:r w:rsidR="00530CE7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щодо підготовлених проектів рішень управлінням, а саме :</w:t>
      </w:r>
    </w:p>
    <w:p w:rsidR="000D0C45" w:rsidRDefault="000D0C45" w:rsidP="00AB1B69">
      <w:pPr>
        <w:pStyle w:val="20"/>
        <w:shd w:val="clear" w:color="auto" w:fill="auto"/>
        <w:spacing w:after="56" w:line="326" w:lineRule="exact"/>
        <w:ind w:firstLine="567"/>
        <w:jc w:val="both"/>
      </w:pPr>
      <w:proofErr w:type="gramStart"/>
      <w:r>
        <w:rPr>
          <w:lang w:val="en-US"/>
        </w:rPr>
        <w:t>s</w:t>
      </w:r>
      <w:r>
        <w:t>-ах-007</w:t>
      </w:r>
      <w:proofErr w:type="gramEnd"/>
      <w:r>
        <w:t xml:space="preserve">. Про </w:t>
      </w:r>
      <w:proofErr w:type="spellStart"/>
      <w:r>
        <w:t>відмову</w:t>
      </w:r>
      <w:proofErr w:type="spellEnd"/>
      <w:r>
        <w:t xml:space="preserve"> в </w:t>
      </w:r>
      <w:proofErr w:type="spellStart"/>
      <w:r>
        <w:t>укладанні</w:t>
      </w:r>
      <w:proofErr w:type="spellEnd"/>
      <w:r>
        <w:t xml:space="preserve"> договору про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строкового </w:t>
      </w:r>
      <w:proofErr w:type="spellStart"/>
      <w:r>
        <w:t>сервітуту</w:t>
      </w:r>
      <w:proofErr w:type="spellEnd"/>
      <w:r>
        <w:t xml:space="preserve"> для </w:t>
      </w:r>
      <w:proofErr w:type="spellStart"/>
      <w:r>
        <w:t>розміщення</w:t>
      </w:r>
      <w:proofErr w:type="spellEnd"/>
      <w:r>
        <w:t xml:space="preserve"> </w:t>
      </w:r>
      <w:proofErr w:type="spellStart"/>
      <w:r>
        <w:t>тимчасових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 xml:space="preserve"> (</w:t>
      </w:r>
      <w:proofErr w:type="spellStart"/>
      <w:r>
        <w:t>груп</w:t>
      </w:r>
      <w:proofErr w:type="spellEnd"/>
      <w:r>
        <w:t xml:space="preserve"> </w:t>
      </w:r>
      <w:proofErr w:type="spellStart"/>
      <w:r>
        <w:t>тимчасових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 xml:space="preserve">) для </w:t>
      </w:r>
      <w:proofErr w:type="spellStart"/>
      <w:r>
        <w:t>провадження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Миколаєва</w:t>
      </w:r>
      <w:proofErr w:type="spellEnd"/>
      <w:r>
        <w:t xml:space="preserve"> (74 </w:t>
      </w:r>
      <w:proofErr w:type="spellStart"/>
      <w:r>
        <w:t>пункти</w:t>
      </w:r>
      <w:proofErr w:type="spellEnd"/>
      <w:r>
        <w:t>).</w:t>
      </w:r>
    </w:p>
    <w:p w:rsidR="000D0C45" w:rsidRDefault="000D0C45" w:rsidP="00AB1B69">
      <w:pPr>
        <w:pStyle w:val="20"/>
        <w:shd w:val="clear" w:color="auto" w:fill="auto"/>
        <w:spacing w:after="64" w:line="331" w:lineRule="exact"/>
        <w:ind w:firstLine="567"/>
        <w:jc w:val="both"/>
      </w:pPr>
      <w:proofErr w:type="spellStart"/>
      <w:r>
        <w:t>Кожен</w:t>
      </w:r>
      <w:proofErr w:type="spellEnd"/>
      <w:r>
        <w:t xml:space="preserve"> </w:t>
      </w:r>
      <w:proofErr w:type="spellStart"/>
      <w:r>
        <w:t>окремий</w:t>
      </w:r>
      <w:proofErr w:type="spellEnd"/>
      <w:r>
        <w:t xml:space="preserve"> пункт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розглядався</w:t>
      </w:r>
      <w:proofErr w:type="spellEnd"/>
      <w:r>
        <w:t xml:space="preserve"> </w:t>
      </w:r>
      <w:proofErr w:type="spellStart"/>
      <w:r>
        <w:t>постійною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 xml:space="preserve"> в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, але в </w:t>
      </w:r>
      <w:proofErr w:type="spellStart"/>
      <w:r>
        <w:t>цілому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не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схвалене</w:t>
      </w:r>
      <w:proofErr w:type="spellEnd"/>
      <w:r>
        <w:t xml:space="preserve"> (переносилось).</w:t>
      </w:r>
    </w:p>
    <w:p w:rsidR="000D0C45" w:rsidRDefault="000D0C45" w:rsidP="00AB1B69">
      <w:pPr>
        <w:pStyle w:val="20"/>
        <w:shd w:val="clear" w:color="auto" w:fill="auto"/>
        <w:spacing w:after="56" w:line="326" w:lineRule="exact"/>
        <w:ind w:firstLine="567"/>
        <w:jc w:val="both"/>
      </w:pPr>
      <w:proofErr w:type="gramStart"/>
      <w:r>
        <w:rPr>
          <w:lang w:val="en-US"/>
        </w:rPr>
        <w:t>s</w:t>
      </w:r>
      <w:r>
        <w:t>-ах-008</w:t>
      </w:r>
      <w:proofErr w:type="gramEnd"/>
      <w:r>
        <w:t xml:space="preserve">. Про </w:t>
      </w:r>
      <w:proofErr w:type="spellStart"/>
      <w:r>
        <w:t>попереднє</w:t>
      </w:r>
      <w:proofErr w:type="spellEnd"/>
      <w:r>
        <w:t xml:space="preserve"> </w:t>
      </w:r>
      <w:proofErr w:type="spellStart"/>
      <w:r>
        <w:t>погодження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укладання</w:t>
      </w:r>
      <w:proofErr w:type="spellEnd"/>
      <w:r>
        <w:t xml:space="preserve"> договору про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строкового </w:t>
      </w:r>
      <w:proofErr w:type="spellStart"/>
      <w:r>
        <w:t>сервітуту</w:t>
      </w:r>
      <w:proofErr w:type="spellEnd"/>
      <w:r>
        <w:t xml:space="preserve"> для </w:t>
      </w:r>
      <w:proofErr w:type="spellStart"/>
      <w:r>
        <w:t>розміщення</w:t>
      </w:r>
      <w:proofErr w:type="spellEnd"/>
      <w:r>
        <w:t xml:space="preserve"> </w:t>
      </w:r>
      <w:proofErr w:type="spellStart"/>
      <w:r>
        <w:t>тимчасових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 xml:space="preserve"> (</w:t>
      </w:r>
      <w:proofErr w:type="spellStart"/>
      <w:r>
        <w:t>груп</w:t>
      </w:r>
      <w:proofErr w:type="spellEnd"/>
      <w:r>
        <w:t xml:space="preserve"> </w:t>
      </w:r>
      <w:proofErr w:type="spellStart"/>
      <w:r>
        <w:t>тимчасових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 xml:space="preserve">) для </w:t>
      </w:r>
      <w:proofErr w:type="spellStart"/>
      <w:r>
        <w:t>провадження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Миколаєва</w:t>
      </w:r>
      <w:proofErr w:type="spellEnd"/>
      <w:r>
        <w:t xml:space="preserve"> (14 </w:t>
      </w:r>
      <w:proofErr w:type="spellStart"/>
      <w:r>
        <w:t>пунктів</w:t>
      </w:r>
      <w:proofErr w:type="spellEnd"/>
      <w:r>
        <w:t>).</w:t>
      </w:r>
    </w:p>
    <w:p w:rsidR="000D0C45" w:rsidRDefault="000D0C45" w:rsidP="00AB1B69">
      <w:pPr>
        <w:pStyle w:val="20"/>
        <w:shd w:val="clear" w:color="auto" w:fill="auto"/>
        <w:spacing w:line="331" w:lineRule="exact"/>
        <w:ind w:firstLine="567"/>
        <w:jc w:val="both"/>
      </w:pPr>
      <w:proofErr w:type="spellStart"/>
      <w:r>
        <w:t>Кожен</w:t>
      </w:r>
      <w:proofErr w:type="spellEnd"/>
      <w:r>
        <w:t xml:space="preserve"> </w:t>
      </w:r>
      <w:proofErr w:type="spellStart"/>
      <w:r>
        <w:t>окремий</w:t>
      </w:r>
      <w:proofErr w:type="spellEnd"/>
      <w:r>
        <w:t xml:space="preserve"> пункт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розглядався</w:t>
      </w:r>
      <w:proofErr w:type="spellEnd"/>
      <w:r>
        <w:t xml:space="preserve"> </w:t>
      </w:r>
      <w:proofErr w:type="spellStart"/>
      <w:r>
        <w:t>профільною</w:t>
      </w:r>
      <w:proofErr w:type="spellEnd"/>
      <w:r>
        <w:t xml:space="preserve"> </w:t>
      </w:r>
      <w:proofErr w:type="spellStart"/>
      <w:r>
        <w:lastRenderedPageBreak/>
        <w:t>постійною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 xml:space="preserve"> в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, але в </w:t>
      </w:r>
      <w:proofErr w:type="spellStart"/>
      <w:r>
        <w:t>цілому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за результатами </w:t>
      </w:r>
      <w:proofErr w:type="spellStart"/>
      <w:r>
        <w:t>голосування</w:t>
      </w:r>
      <w:proofErr w:type="spellEnd"/>
      <w:r>
        <w:t xml:space="preserve"> не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прийняте</w:t>
      </w:r>
      <w:proofErr w:type="spellEnd"/>
      <w:r>
        <w:t xml:space="preserve"> (</w:t>
      </w:r>
      <w:proofErr w:type="spellStart"/>
      <w:r>
        <w:t>витяг</w:t>
      </w:r>
      <w:proofErr w:type="spellEnd"/>
      <w:r>
        <w:t xml:space="preserve"> з протоколу </w:t>
      </w:r>
      <w:proofErr w:type="spellStart"/>
      <w:r>
        <w:t>від</w:t>
      </w:r>
      <w:proofErr w:type="spellEnd"/>
      <w:r>
        <w:t xml:space="preserve"> 30.08.2016 № 14 (</w:t>
      </w:r>
      <w:proofErr w:type="spellStart"/>
      <w:r>
        <w:t>додається</w:t>
      </w:r>
      <w:proofErr w:type="spellEnd"/>
      <w:r>
        <w:t>).</w:t>
      </w:r>
    </w:p>
    <w:p w:rsidR="000D0C45" w:rsidRDefault="000D0C45" w:rsidP="00AB1B69">
      <w:pPr>
        <w:pStyle w:val="20"/>
        <w:shd w:val="clear" w:color="auto" w:fill="auto"/>
        <w:spacing w:line="331" w:lineRule="exact"/>
        <w:ind w:firstLine="567"/>
        <w:jc w:val="both"/>
      </w:pPr>
      <w:proofErr w:type="spellStart"/>
      <w:r>
        <w:t>Згідно</w:t>
      </w:r>
      <w:proofErr w:type="spellEnd"/>
      <w:r>
        <w:t xml:space="preserve"> протоколу </w:t>
      </w:r>
      <w:proofErr w:type="spellStart"/>
      <w:r>
        <w:t>IX</w:t>
      </w:r>
      <w:proofErr w:type="spellEnd"/>
      <w:r>
        <w:t xml:space="preserve"> </w:t>
      </w:r>
      <w:proofErr w:type="spellStart"/>
      <w:r>
        <w:t>сесії</w:t>
      </w:r>
      <w:proofErr w:type="spellEnd"/>
      <w:r>
        <w:t xml:space="preserve"> </w:t>
      </w:r>
      <w:proofErr w:type="spellStart"/>
      <w:r>
        <w:t>Миколаївської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VII</w:t>
      </w:r>
      <w:proofErr w:type="spellEnd"/>
      <w:r>
        <w:t xml:space="preserve"> </w:t>
      </w:r>
      <w:proofErr w:type="spellStart"/>
      <w:r>
        <w:t>скликання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29.09.2016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бі</w:t>
      </w:r>
      <w:proofErr w:type="gramStart"/>
      <w:r>
        <w:t>ло</w:t>
      </w:r>
      <w:proofErr w:type="spellEnd"/>
      <w:r>
        <w:t xml:space="preserve"> </w:t>
      </w:r>
      <w:proofErr w:type="spellStart"/>
      <w:r>
        <w:t>в</w:t>
      </w:r>
      <w:proofErr w:type="gramEnd"/>
      <w:r>
        <w:t>ідкладено</w:t>
      </w:r>
      <w:proofErr w:type="spellEnd"/>
      <w:r>
        <w:t xml:space="preserve"> до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комплексної</w:t>
      </w:r>
      <w:proofErr w:type="spellEnd"/>
      <w:r>
        <w:t xml:space="preserve"> </w:t>
      </w:r>
      <w:proofErr w:type="spellStart"/>
      <w:r>
        <w:t>схеми</w:t>
      </w:r>
      <w:proofErr w:type="spellEnd"/>
      <w:r>
        <w:t xml:space="preserve"> </w:t>
      </w:r>
      <w:proofErr w:type="spellStart"/>
      <w:r>
        <w:t>розміщення</w:t>
      </w:r>
      <w:proofErr w:type="spellEnd"/>
      <w:r>
        <w:t xml:space="preserve"> </w:t>
      </w:r>
      <w:proofErr w:type="spellStart"/>
      <w:r>
        <w:t>тимчасових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>.</w:t>
      </w:r>
    </w:p>
    <w:p w:rsidR="00AB1B69" w:rsidRPr="00A61A13" w:rsidRDefault="00AB1B69" w:rsidP="00AB1B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AB1B69" w:rsidRPr="00377171" w:rsidRDefault="00AB1B69" w:rsidP="00AB1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ПРИСУТНІ </w:t>
      </w:r>
    </w:p>
    <w:p w:rsidR="00AB1B69" w:rsidRPr="00377171" w:rsidRDefault="00AB1B69" w:rsidP="00AB1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ЗА </w:t>
      </w:r>
    </w:p>
    <w:p w:rsidR="00AB1B69" w:rsidRPr="00377171" w:rsidRDefault="00AB1B69" w:rsidP="00AB1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ПРОТИ  </w:t>
      </w:r>
    </w:p>
    <w:p w:rsidR="0082038F" w:rsidRDefault="00AB1B69" w:rsidP="00AB1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УТРИМАЛИСЯ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AB1B69" w:rsidRPr="00AB1B69" w:rsidRDefault="00AB1B69" w:rsidP="00AB1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91E08" w:rsidRDefault="00AB1B69" w:rsidP="00F91E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5A1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08">
        <w:rPr>
          <w:rFonts w:ascii="Times New Roman" w:hAnsi="Times New Roman"/>
          <w:bCs/>
          <w:sz w:val="28"/>
          <w:szCs w:val="28"/>
          <w:lang w:val="uk-UA"/>
        </w:rPr>
        <w:t xml:space="preserve">Звернення мешканців </w:t>
      </w:r>
      <w:proofErr w:type="spellStart"/>
      <w:r w:rsidR="00F91E08" w:rsidRPr="00AA7539">
        <w:rPr>
          <w:rFonts w:ascii="Times New Roman" w:hAnsi="Times New Roman"/>
          <w:b/>
          <w:bCs/>
          <w:sz w:val="28"/>
          <w:szCs w:val="28"/>
          <w:lang w:val="uk-UA"/>
        </w:rPr>
        <w:t>мкр.Тернівка</w:t>
      </w:r>
      <w:proofErr w:type="spellEnd"/>
      <w:r w:rsidR="00F91E08">
        <w:rPr>
          <w:rFonts w:ascii="Times New Roman" w:hAnsi="Times New Roman"/>
          <w:bCs/>
          <w:sz w:val="28"/>
          <w:szCs w:val="28"/>
          <w:lang w:val="uk-UA"/>
        </w:rPr>
        <w:t xml:space="preserve"> з проханням розглянути можливість внесення змін до чинної містобудівної документації міста Миколаєва з метою створення території з  функціональним призначенням «Зелені насадження загального користування» в мікрорайоні Тернівка по вулиці 116 – Дивізії, на розі вулиць Димова та Східна. Та надати відповідні доручення структурним підрозділам ММР (управлінню земельних ресурсів та управлінню містобудування та архітектури) про недопущення погодження проектів землеустрою щодо відведення вищезазначеної земельної ділянки у власність чи користування під приміщення об’єктів житлового будівництва, рішення про розроблення яких вже були прийняті раніше, та рекомендувати Миколаївській міській раді відхиляти відповідні проекти рішень на наступних сесіях.</w:t>
      </w:r>
    </w:p>
    <w:p w:rsidR="00F91E08" w:rsidRPr="003D5A56" w:rsidRDefault="00F91E08" w:rsidP="00F91E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(За резолюцією секретаря Миколаївської міської ради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Казакової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Т.В.).</w:t>
      </w:r>
    </w:p>
    <w:p w:rsidR="00F91E08" w:rsidRPr="00F91E08" w:rsidRDefault="00F91E08" w:rsidP="00F91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91E08">
        <w:rPr>
          <w:rFonts w:ascii="Times New Roman" w:hAnsi="Times New Roman"/>
          <w:bCs/>
          <w:sz w:val="28"/>
          <w:szCs w:val="28"/>
          <w:lang w:val="uk-UA"/>
        </w:rPr>
        <w:t>РЕКОМЕНДОВАНО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від 06.11.2017 </w:t>
      </w:r>
      <w:r w:rsidR="00C178BF">
        <w:rPr>
          <w:rFonts w:ascii="Times New Roman" w:hAnsi="Times New Roman"/>
          <w:bCs/>
          <w:sz w:val="28"/>
          <w:szCs w:val="28"/>
          <w:lang w:val="uk-UA"/>
        </w:rPr>
        <w:t>протокол №64</w:t>
      </w:r>
      <w:r w:rsidRPr="00F91E08">
        <w:rPr>
          <w:rFonts w:ascii="Times New Roman" w:hAnsi="Times New Roman"/>
          <w:bCs/>
          <w:sz w:val="28"/>
          <w:szCs w:val="28"/>
          <w:lang w:val="uk-UA"/>
        </w:rPr>
        <w:t xml:space="preserve">: Управлінню екології ММР, управлінню земельних ресурсів ММР та управлінню містобудування та архітектури ММР на чергове засідання постійної комісії надати інформацію згідно свої повноважень щодо земельної ділянки про яку йдеться у зверненні мешканців </w:t>
      </w:r>
      <w:proofErr w:type="spellStart"/>
      <w:r w:rsidRPr="00F91E08">
        <w:rPr>
          <w:rFonts w:ascii="Times New Roman" w:hAnsi="Times New Roman"/>
          <w:bCs/>
          <w:sz w:val="28"/>
          <w:szCs w:val="28"/>
          <w:lang w:val="uk-UA"/>
        </w:rPr>
        <w:t>мкр</w:t>
      </w:r>
      <w:proofErr w:type="spellEnd"/>
      <w:r w:rsidRPr="00F91E08">
        <w:rPr>
          <w:rFonts w:ascii="Times New Roman" w:hAnsi="Times New Roman"/>
          <w:bCs/>
          <w:sz w:val="28"/>
          <w:szCs w:val="28"/>
          <w:lang w:val="uk-UA"/>
        </w:rPr>
        <w:t>. Тернівка. Та надати інформацію чи приймалось рішення Миколаївською міською радою щодо відведення, зазначеної земельної ділянки, під житлове будівництво.</w:t>
      </w:r>
    </w:p>
    <w:p w:rsidR="00130C71" w:rsidRDefault="00C178BF" w:rsidP="00130C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8BF">
        <w:rPr>
          <w:rFonts w:ascii="Times New Roman" w:hAnsi="Times New Roman" w:cs="Times New Roman"/>
          <w:b/>
          <w:sz w:val="28"/>
          <w:szCs w:val="28"/>
          <w:lang w:val="uk-UA"/>
        </w:rPr>
        <w:t>21.12.2017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житлово-комунального господарства Миколаївської міської ради надав інформацію , </w:t>
      </w:r>
      <w:r w:rsidR="006B0A1D">
        <w:rPr>
          <w:rFonts w:ascii="Times New Roman" w:hAnsi="Times New Roman" w:cs="Times New Roman"/>
          <w:sz w:val="28"/>
          <w:szCs w:val="28"/>
          <w:lang w:val="uk-UA"/>
        </w:rPr>
        <w:t xml:space="preserve">що вищезазначена ділянка не входить до переліку об’єктів зеленого господарства, віднесених до території рекреаційного призначення в </w:t>
      </w:r>
      <w:proofErr w:type="spellStart"/>
      <w:r w:rsidR="006B0A1D">
        <w:rPr>
          <w:rFonts w:ascii="Times New Roman" w:hAnsi="Times New Roman" w:cs="Times New Roman"/>
          <w:sz w:val="28"/>
          <w:szCs w:val="28"/>
          <w:lang w:val="uk-UA"/>
        </w:rPr>
        <w:t>м.Миколаєві</w:t>
      </w:r>
      <w:proofErr w:type="spellEnd"/>
      <w:r w:rsidR="00130C71">
        <w:rPr>
          <w:rFonts w:ascii="Times New Roman" w:hAnsi="Times New Roman" w:cs="Times New Roman"/>
          <w:sz w:val="28"/>
          <w:szCs w:val="28"/>
          <w:lang w:val="uk-UA"/>
        </w:rPr>
        <w:t>(далі - Перелік)</w:t>
      </w:r>
      <w:r w:rsidR="006B0A1D">
        <w:rPr>
          <w:rFonts w:ascii="Times New Roman" w:hAnsi="Times New Roman" w:cs="Times New Roman"/>
          <w:sz w:val="28"/>
          <w:szCs w:val="28"/>
          <w:lang w:val="uk-UA"/>
        </w:rPr>
        <w:t>, затвердженого рішенням міської ради від 04.04.2013 №27/16</w:t>
      </w:r>
      <w:r w:rsidR="00130C71">
        <w:rPr>
          <w:rFonts w:ascii="Times New Roman" w:hAnsi="Times New Roman" w:cs="Times New Roman"/>
          <w:sz w:val="28"/>
          <w:szCs w:val="28"/>
          <w:lang w:val="uk-UA"/>
        </w:rPr>
        <w:t>, та пропонують включити запропоновану ділянку до Переліку.</w:t>
      </w:r>
    </w:p>
    <w:p w:rsidR="00130C71" w:rsidRPr="00A61A13" w:rsidRDefault="00130C71" w:rsidP="00130C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30C7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130C71" w:rsidRPr="00377171" w:rsidRDefault="00130C71" w:rsidP="00130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ПРИСУТНІ </w:t>
      </w:r>
    </w:p>
    <w:p w:rsidR="00130C71" w:rsidRPr="00377171" w:rsidRDefault="00130C71" w:rsidP="00130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ЗА </w:t>
      </w:r>
    </w:p>
    <w:p w:rsidR="00130C71" w:rsidRPr="00377171" w:rsidRDefault="00130C71" w:rsidP="00130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ПРОТИ  </w:t>
      </w:r>
    </w:p>
    <w:p w:rsidR="00130C71" w:rsidRDefault="00130C71" w:rsidP="00130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УТРИМАЛИСЯ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130C71" w:rsidRPr="00C178BF" w:rsidRDefault="00130C71" w:rsidP="00AB1B6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30C71" w:rsidRPr="00C1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F1"/>
    <w:rsid w:val="00011C14"/>
    <w:rsid w:val="000D0C45"/>
    <w:rsid w:val="00130C71"/>
    <w:rsid w:val="0018117F"/>
    <w:rsid w:val="003B18A6"/>
    <w:rsid w:val="00402AD0"/>
    <w:rsid w:val="004429E6"/>
    <w:rsid w:val="00530CE7"/>
    <w:rsid w:val="005747F1"/>
    <w:rsid w:val="005A1471"/>
    <w:rsid w:val="006B0A1D"/>
    <w:rsid w:val="007C2986"/>
    <w:rsid w:val="0082038F"/>
    <w:rsid w:val="009C6DBC"/>
    <w:rsid w:val="00AB1B69"/>
    <w:rsid w:val="00C178BF"/>
    <w:rsid w:val="00F9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D0C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0C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D0C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0C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user352b</dc:creator>
  <cp:keywords/>
  <dc:description/>
  <cp:lastModifiedBy>user352b</cp:lastModifiedBy>
  <cp:revision>2</cp:revision>
  <cp:lastPrinted>2017-12-26T15:41:00Z</cp:lastPrinted>
  <dcterms:created xsi:type="dcterms:W3CDTF">2017-12-26T14:48:00Z</dcterms:created>
  <dcterms:modified xsi:type="dcterms:W3CDTF">2017-12-26T15:48:00Z</dcterms:modified>
</cp:coreProperties>
</file>