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DD4B5FD" w:rsidR="00924BAF" w:rsidRDefault="001E1E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 w:rsidR="006E2CF5">
        <w:t>03</w:t>
      </w:r>
    </w:p>
    <w:p w14:paraId="00000002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D" w14:textId="0D3BB1C9" w:rsidR="00924BAF" w:rsidRDefault="001E1E22" w:rsidP="001F3DC3">
      <w:pPr>
        <w:pBdr>
          <w:top w:val="nil"/>
          <w:left w:val="nil"/>
          <w:bottom w:val="nil"/>
          <w:right w:val="nil"/>
          <w:between w:val="nil"/>
        </w:pBdr>
        <w:ind w:right="396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внесення доповнення до рішення виконавчого комітету Миколаївської міської ради від 25.11.2016 №</w:t>
      </w:r>
      <w:r w:rsidR="001F3D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1089 «Про внесення змін в організацію дорожнього руху транспортних засобів на окремих вулицях м.</w:t>
      </w:r>
      <w:r w:rsidR="001F3D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Миколаєва» </w:t>
      </w:r>
    </w:p>
    <w:p w14:paraId="0000000E" w14:textId="5D4EA5FF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F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0" w14:textId="41ACD2DE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303030"/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З метою забезпечення стабільної життєдіяльності міста, безпеки руху пішоходів та транспорту на окремих вулицях міста Миколаєва, відповідно до Правил дорожнього руху, затверджених постановою Кабінету Міністрів України від 10.10.2001 №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1306, п.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2.15 Правил благоустрою, санітарного утримання територій, забезпечення чистоти і порядку в м.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Миколаєві, затверджених рішенням Миколаївської міської ради від 16.05.2013 №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28/10 «Про внесення змін та доповнень до рішення Миколаївської міської ради від 19.04.2007 №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12/21 «Про затвердження Правил благоустрою, санітарного утримання територій, забезпечення чистоти і порядку в м.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Миколаєві», керуючись</w:t>
      </w:r>
      <w:r w:rsidR="001F3DC3" w:rsidRPr="001F3DC3">
        <w:rPr>
          <w:sz w:val="28"/>
          <w:szCs w:val="28"/>
        </w:rPr>
        <w:t xml:space="preserve"> </w:t>
      </w:r>
      <w:r w:rsidR="001F3DC3">
        <w:rPr>
          <w:sz w:val="28"/>
          <w:szCs w:val="28"/>
        </w:rPr>
        <w:t xml:space="preserve">ст.ст. 6, 27 Закону України «Про дорожній рух», Законом України «Про автомобільні дороги», Законом України «Про благоустрій населених пунктів», </w:t>
      </w:r>
      <w:proofErr w:type="spellStart"/>
      <w:r w:rsidR="001F3DC3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40, 52 ч.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6 ст.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00000011" w14:textId="77777777" w:rsidR="00924BAF" w:rsidRDefault="001E1E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2" w14:textId="77777777" w:rsidR="00924BAF" w:rsidRDefault="001E1E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3" w14:textId="77777777" w:rsidR="00924BAF" w:rsidRDefault="001E1E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4" w14:textId="7E338BBF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0197">
        <w:rPr>
          <w:sz w:val="28"/>
          <w:szCs w:val="28"/>
        </w:rPr>
        <w:t> </w:t>
      </w:r>
      <w:r>
        <w:rPr>
          <w:sz w:val="28"/>
          <w:szCs w:val="28"/>
        </w:rPr>
        <w:t>Внести доповнення до рішення виконавчого комітету Миколаївської міської ради від 25.11.2016 №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1089 «Про внесення змін в організацію дорожнього руху транспортних засобів на окремих вулицях м.</w:t>
      </w:r>
      <w:r w:rsidR="00AF0197">
        <w:rPr>
          <w:sz w:val="28"/>
          <w:szCs w:val="28"/>
        </w:rPr>
        <w:t> </w:t>
      </w:r>
      <w:r>
        <w:rPr>
          <w:sz w:val="28"/>
          <w:szCs w:val="28"/>
        </w:rPr>
        <w:t>Миколаєва» (з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 xml:space="preserve">доповненнями): </w:t>
      </w:r>
    </w:p>
    <w:p w14:paraId="00000015" w14:textId="0A7BC3CE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рішення доповнити </w:t>
      </w:r>
      <w:r w:rsidR="001F3DC3">
        <w:rPr>
          <w:sz w:val="28"/>
          <w:szCs w:val="28"/>
        </w:rPr>
        <w:t>абзацом</w:t>
      </w:r>
      <w:r>
        <w:rPr>
          <w:sz w:val="28"/>
          <w:szCs w:val="28"/>
        </w:rPr>
        <w:t xml:space="preserve"> такого змісту: </w:t>
      </w:r>
    </w:p>
    <w:p w14:paraId="00000016" w14:textId="3737A4F7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запровадити реверсну полосу руху по </w:t>
      </w:r>
      <w:proofErr w:type="spellStart"/>
      <w:r>
        <w:rPr>
          <w:sz w:val="28"/>
          <w:szCs w:val="28"/>
        </w:rPr>
        <w:t>Південнобузькому</w:t>
      </w:r>
      <w:proofErr w:type="spellEnd"/>
      <w:r>
        <w:rPr>
          <w:sz w:val="28"/>
          <w:szCs w:val="28"/>
        </w:rPr>
        <w:t xml:space="preserve"> мосту через річку Південний Буг та по вул.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 xml:space="preserve">Великій Морській на ділянці руху від </w:t>
      </w:r>
      <w:proofErr w:type="spellStart"/>
      <w:r>
        <w:rPr>
          <w:sz w:val="28"/>
          <w:szCs w:val="28"/>
        </w:rPr>
        <w:t>Південнобузького</w:t>
      </w:r>
      <w:proofErr w:type="spellEnd"/>
      <w:r>
        <w:rPr>
          <w:sz w:val="28"/>
          <w:szCs w:val="28"/>
        </w:rPr>
        <w:t xml:space="preserve"> мосту до вул.</w:t>
      </w:r>
      <w:r w:rsidR="001F3DC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Нікольської</w:t>
      </w:r>
      <w:proofErr w:type="spellEnd"/>
      <w:r>
        <w:rPr>
          <w:sz w:val="28"/>
          <w:szCs w:val="28"/>
        </w:rPr>
        <w:t>».</w:t>
      </w:r>
    </w:p>
    <w:p w14:paraId="00000017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14:paraId="00000018" w14:textId="2DE2FEF0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 xml:space="preserve">Комунальному спеціалізованому монтажно-експлуатаційному підприємству: </w:t>
      </w:r>
    </w:p>
    <w:p w14:paraId="00000019" w14:textId="7FF35899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 xml:space="preserve">забезпечити замовлення схеми організації дорожнього руху та погодити зазначений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в управлінні патрульної поліції в Миколаївській області</w:t>
      </w:r>
      <w:r w:rsidR="00AF0197">
        <w:rPr>
          <w:sz w:val="28"/>
          <w:szCs w:val="28"/>
        </w:rPr>
        <w:t>;</w:t>
      </w:r>
    </w:p>
    <w:p w14:paraId="0000001A" w14:textId="5493A259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забезпечити замовлення технічного розрахунку конструктивної частини засобів регулювання дорожнього руху;</w:t>
      </w:r>
    </w:p>
    <w:p w14:paraId="0000001B" w14:textId="13683698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>забезпечити отримання відповідних дозвільних документів в частині електрозабезпечення світлофорного об'єкт</w:t>
      </w:r>
      <w:r w:rsidR="00AF0197">
        <w:rPr>
          <w:sz w:val="28"/>
          <w:szCs w:val="28"/>
        </w:rPr>
        <w:t>а</w:t>
      </w:r>
      <w:r>
        <w:rPr>
          <w:sz w:val="28"/>
          <w:szCs w:val="28"/>
        </w:rPr>
        <w:t xml:space="preserve"> реверсивного руху;</w:t>
      </w:r>
    </w:p>
    <w:p w14:paraId="0000001C" w14:textId="77815203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провести комплекс робіт щодо впровадження реверсивного руху по </w:t>
      </w:r>
      <w:proofErr w:type="spellStart"/>
      <w:r>
        <w:rPr>
          <w:sz w:val="28"/>
          <w:szCs w:val="28"/>
        </w:rPr>
        <w:t>Південнобузькому</w:t>
      </w:r>
      <w:proofErr w:type="spellEnd"/>
      <w:r>
        <w:rPr>
          <w:sz w:val="28"/>
          <w:szCs w:val="28"/>
        </w:rPr>
        <w:t xml:space="preserve"> мосту через річку Південний Буг та по вул.</w:t>
      </w:r>
      <w:r w:rsidR="001F3DC3">
        <w:rPr>
          <w:sz w:val="28"/>
          <w:szCs w:val="28"/>
        </w:rPr>
        <w:t> </w:t>
      </w:r>
      <w:r>
        <w:rPr>
          <w:sz w:val="28"/>
          <w:szCs w:val="28"/>
        </w:rPr>
        <w:t xml:space="preserve">Великій Морській на ділянці руху від </w:t>
      </w:r>
      <w:proofErr w:type="spellStart"/>
      <w:r>
        <w:rPr>
          <w:sz w:val="28"/>
          <w:szCs w:val="28"/>
        </w:rPr>
        <w:t>Південнобузького</w:t>
      </w:r>
      <w:proofErr w:type="spellEnd"/>
      <w:r>
        <w:rPr>
          <w:sz w:val="28"/>
          <w:szCs w:val="28"/>
        </w:rPr>
        <w:t xml:space="preserve"> мосту до вул.</w:t>
      </w:r>
      <w:r w:rsidR="001F3DC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Нікольської</w:t>
      </w:r>
      <w:proofErr w:type="spellEnd"/>
      <w:r>
        <w:rPr>
          <w:sz w:val="28"/>
          <w:szCs w:val="28"/>
        </w:rPr>
        <w:t>».</w:t>
      </w:r>
    </w:p>
    <w:p w14:paraId="0000001D" w14:textId="5F7A74F1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F3D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Департаменту міського голови Миколаївської міської ради опублікувати це рішення у ЗМІ.</w:t>
      </w:r>
    </w:p>
    <w:p w14:paraId="0000001E" w14:textId="77777777" w:rsidR="00924BAF" w:rsidRDefault="001E1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21" w14:textId="707F5922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2" w14:textId="77777777" w:rsidR="00924BAF" w:rsidRDefault="00924B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5148D59" w14:textId="156C1438" w:rsidR="001F3DC3" w:rsidRDefault="001E1E22" w:rsidP="00DA199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             </w:t>
      </w:r>
      <w:r w:rsidR="00C272B7"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О.</w:t>
      </w:r>
      <w:r w:rsidR="001F3D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СЄНКЕВИЧ</w:t>
      </w:r>
      <w:bookmarkStart w:id="1" w:name="_GoBack"/>
      <w:bookmarkEnd w:id="1"/>
    </w:p>
    <w:sectPr w:rsidR="001F3DC3" w:rsidSect="001F3DC3">
      <w:pgSz w:w="11906" w:h="16838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4BAF"/>
    <w:rsid w:val="001E1E22"/>
    <w:rsid w:val="001F3DC3"/>
    <w:rsid w:val="00492DC7"/>
    <w:rsid w:val="006E2CF5"/>
    <w:rsid w:val="00924BAF"/>
    <w:rsid w:val="00AF0197"/>
    <w:rsid w:val="00C272B7"/>
    <w:rsid w:val="00D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DE69B-2E00-4948-AE54-26F5C19A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5</cp:revision>
  <dcterms:created xsi:type="dcterms:W3CDTF">2023-03-02T14:14:00Z</dcterms:created>
  <dcterms:modified xsi:type="dcterms:W3CDTF">2023-03-02T19:17:00Z</dcterms:modified>
</cp:coreProperties>
</file>