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1704DE" w:rsidRDefault="00485E01" w:rsidP="001704DE">
      <w:pPr>
        <w:jc w:val="both"/>
        <w:rPr>
          <w:sz w:val="20"/>
          <w:szCs w:val="20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270778">
        <w:rPr>
          <w:sz w:val="20"/>
          <w:szCs w:val="20"/>
        </w:rPr>
        <w:t>00</w:t>
      </w:r>
      <w:r w:rsidR="00835A53">
        <w:rPr>
          <w:sz w:val="20"/>
          <w:szCs w:val="20"/>
        </w:rPr>
        <w:t>3</w:t>
      </w:r>
      <w:r w:rsidRPr="001704DE">
        <w:rPr>
          <w:sz w:val="20"/>
          <w:szCs w:val="20"/>
        </w:rPr>
        <w:t>-sld-</w:t>
      </w:r>
      <w:r w:rsidR="00835A53">
        <w:rPr>
          <w:sz w:val="20"/>
          <w:szCs w:val="20"/>
        </w:rPr>
        <w:t>3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F35FFA" w:rsidRPr="00DE32CE" w:rsidRDefault="00F35FFA" w:rsidP="00F35FF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Про визначення місця проживання дитини, ПІП дата народження</w:t>
      </w:r>
    </w:p>
    <w:p w:rsidR="00F35FFA" w:rsidRPr="00F20262" w:rsidRDefault="00F35FFA" w:rsidP="00F35FFA">
      <w:pPr>
        <w:jc w:val="both"/>
        <w:rPr>
          <w:sz w:val="28"/>
          <w:szCs w:val="28"/>
        </w:rPr>
      </w:pPr>
    </w:p>
    <w:p w:rsidR="00F35FFA" w:rsidRPr="00F20262" w:rsidRDefault="00F35FFA" w:rsidP="00F35FFA">
      <w:pPr>
        <w:jc w:val="both"/>
        <w:rPr>
          <w:sz w:val="28"/>
          <w:szCs w:val="28"/>
        </w:rPr>
      </w:pPr>
    </w:p>
    <w:p w:rsidR="00F35FFA" w:rsidRPr="00413DFC" w:rsidRDefault="00F35FFA" w:rsidP="00F35FFA">
      <w:pPr>
        <w:ind w:firstLine="709"/>
        <w:jc w:val="both"/>
        <w:rPr>
          <w:sz w:val="28"/>
          <w:szCs w:val="28"/>
        </w:rPr>
      </w:pPr>
      <w:r w:rsidRPr="00413DFC">
        <w:rPr>
          <w:sz w:val="28"/>
          <w:szCs w:val="28"/>
        </w:rPr>
        <w:t xml:space="preserve">Розглянувши документи про визначення місця проживання дитини, </w:t>
      </w:r>
      <w:r>
        <w:rPr>
          <w:sz w:val="28"/>
          <w:szCs w:val="28"/>
        </w:rPr>
        <w:t>ПІП дата народження</w:t>
      </w:r>
      <w:r w:rsidRPr="00413DFC">
        <w:rPr>
          <w:sz w:val="28"/>
          <w:szCs w:val="28"/>
        </w:rPr>
        <w:t>, встановлено:</w:t>
      </w:r>
    </w:p>
    <w:p w:rsidR="00F35FFA" w:rsidRPr="00413DFC" w:rsidRDefault="00F35FFA" w:rsidP="00F35FFA">
      <w:pPr>
        <w:ind w:firstLine="709"/>
        <w:jc w:val="both"/>
        <w:rPr>
          <w:sz w:val="28"/>
          <w:szCs w:val="28"/>
          <w:shd w:val="clear" w:color="auto" w:fill="FFFFFF"/>
        </w:rPr>
      </w:pPr>
      <w:r w:rsidRPr="00413DF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 </w:t>
      </w:r>
      <w:r w:rsidRPr="00413DFC">
        <w:rPr>
          <w:sz w:val="28"/>
          <w:szCs w:val="28"/>
          <w:shd w:val="clear" w:color="auto" w:fill="FFFFFF"/>
        </w:rPr>
        <w:t>батьки дитини проживають окремо;</w:t>
      </w:r>
    </w:p>
    <w:p w:rsidR="00F35FFA" w:rsidRPr="00413DFC" w:rsidRDefault="00F35FFA" w:rsidP="00F35FFA">
      <w:pPr>
        <w:ind w:firstLine="709"/>
        <w:jc w:val="both"/>
        <w:rPr>
          <w:sz w:val="28"/>
          <w:szCs w:val="28"/>
          <w:shd w:val="clear" w:color="auto" w:fill="FFFFFF"/>
        </w:rPr>
      </w:pPr>
      <w:r w:rsidRPr="00413DF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ПІП дата народження</w:t>
      </w:r>
      <w:r w:rsidRPr="00413DFC">
        <w:rPr>
          <w:sz w:val="28"/>
          <w:szCs w:val="28"/>
        </w:rPr>
        <w:t xml:space="preserve">, проживає з </w:t>
      </w:r>
      <w:r>
        <w:rPr>
          <w:sz w:val="28"/>
          <w:szCs w:val="28"/>
        </w:rPr>
        <w:t>матір’ю</w:t>
      </w:r>
      <w:r w:rsidRPr="00413DFC">
        <w:rPr>
          <w:sz w:val="28"/>
          <w:szCs w:val="28"/>
        </w:rPr>
        <w:t>;</w:t>
      </w:r>
    </w:p>
    <w:p w:rsidR="00F35FFA" w:rsidRDefault="00F35FFA" w:rsidP="00F35FFA">
      <w:pPr>
        <w:ind w:firstLine="709"/>
        <w:jc w:val="both"/>
        <w:rPr>
          <w:sz w:val="28"/>
          <w:szCs w:val="28"/>
          <w:shd w:val="clear" w:color="auto" w:fill="FFFFFF"/>
        </w:rPr>
      </w:pPr>
      <w:r w:rsidRPr="00C913F7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 </w:t>
      </w:r>
      <w:r w:rsidRPr="00C913F7">
        <w:rPr>
          <w:sz w:val="28"/>
          <w:szCs w:val="28"/>
          <w:shd w:val="clear" w:color="auto" w:fill="FFFFFF"/>
        </w:rPr>
        <w:t xml:space="preserve">комісією з питань захисту прав дитини </w:t>
      </w:r>
      <w:r w:rsidRPr="00A95BD4">
        <w:rPr>
          <w:sz w:val="28"/>
          <w:szCs w:val="28"/>
          <w:shd w:val="clear" w:color="auto" w:fill="FFFFFF"/>
        </w:rPr>
        <w:t>від 23.</w:t>
      </w:r>
      <w:r w:rsidR="00A95BD4" w:rsidRPr="00A95BD4">
        <w:rPr>
          <w:sz w:val="28"/>
          <w:szCs w:val="28"/>
          <w:shd w:val="clear" w:color="auto" w:fill="FFFFFF"/>
        </w:rPr>
        <w:t>12</w:t>
      </w:r>
      <w:r w:rsidRPr="00A95BD4">
        <w:rPr>
          <w:sz w:val="28"/>
          <w:szCs w:val="28"/>
          <w:shd w:val="clear" w:color="auto" w:fill="FFFFFF"/>
        </w:rPr>
        <w:t>.2021</w:t>
      </w:r>
      <w:r w:rsidRPr="00C913F7">
        <w:rPr>
          <w:sz w:val="28"/>
          <w:szCs w:val="28"/>
          <w:shd w:val="clear" w:color="auto" w:fill="FFFFFF"/>
        </w:rPr>
        <w:t xml:space="preserve"> рекомендовано визначити місце проживання </w:t>
      </w:r>
      <w:r>
        <w:rPr>
          <w:sz w:val="28"/>
          <w:szCs w:val="28"/>
          <w:shd w:val="clear" w:color="auto" w:fill="FFFFFF"/>
        </w:rPr>
        <w:t xml:space="preserve">дитини з матір’ю </w:t>
      </w:r>
      <w:r w:rsidRPr="00C913F7">
        <w:rPr>
          <w:sz w:val="28"/>
          <w:szCs w:val="28"/>
          <w:shd w:val="clear" w:color="auto" w:fill="FFFFFF"/>
        </w:rPr>
        <w:t>відповідним рішенням.</w:t>
      </w:r>
    </w:p>
    <w:p w:rsidR="00F35FFA" w:rsidRDefault="00F35FFA" w:rsidP="00F35FFA">
      <w:pPr>
        <w:ind w:firstLine="709"/>
        <w:jc w:val="both"/>
        <w:rPr>
          <w:sz w:val="28"/>
          <w:szCs w:val="28"/>
        </w:rPr>
      </w:pPr>
      <w:r w:rsidRPr="00DE32CE">
        <w:rPr>
          <w:sz w:val="28"/>
          <w:szCs w:val="28"/>
        </w:rPr>
        <w:t>Згідно з викладеним, виходячи з інтересів д</w:t>
      </w:r>
      <w:r>
        <w:rPr>
          <w:sz w:val="28"/>
          <w:szCs w:val="28"/>
        </w:rPr>
        <w:t>итини</w:t>
      </w:r>
      <w:r w:rsidRPr="00DE32CE">
        <w:rPr>
          <w:sz w:val="28"/>
          <w:szCs w:val="28"/>
        </w:rPr>
        <w:t>, відповідно до ст.ст. 1</w:t>
      </w:r>
      <w:r>
        <w:rPr>
          <w:sz w:val="28"/>
          <w:szCs w:val="28"/>
        </w:rPr>
        <w:t>60, 161</w:t>
      </w:r>
      <w:r w:rsidRPr="00DE32CE">
        <w:rPr>
          <w:sz w:val="28"/>
          <w:szCs w:val="28"/>
        </w:rPr>
        <w:t xml:space="preserve"> Сімейного кодексу України, п. 7</w:t>
      </w:r>
      <w:r>
        <w:rPr>
          <w:sz w:val="28"/>
          <w:szCs w:val="28"/>
        </w:rPr>
        <w:t>2</w:t>
      </w:r>
      <w:r w:rsidRPr="00DE32CE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 w:rsidRPr="008816EC">
        <w:rPr>
          <w:color w:val="000000"/>
          <w:sz w:val="27"/>
          <w:szCs w:val="27"/>
        </w:rPr>
        <w:t>(зі змінами)</w:t>
      </w:r>
      <w:r w:rsidRPr="00DE32CE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F35FFA" w:rsidRPr="00DE32CE" w:rsidRDefault="00F35FFA" w:rsidP="00F35FFA">
      <w:pPr>
        <w:ind w:firstLine="709"/>
        <w:jc w:val="both"/>
        <w:rPr>
          <w:sz w:val="28"/>
          <w:szCs w:val="28"/>
        </w:rPr>
      </w:pPr>
    </w:p>
    <w:p w:rsidR="00F35FFA" w:rsidRPr="00DE32CE" w:rsidRDefault="00F35FFA" w:rsidP="00F35FFA">
      <w:pPr>
        <w:jc w:val="both"/>
        <w:rPr>
          <w:sz w:val="28"/>
          <w:szCs w:val="28"/>
        </w:rPr>
      </w:pPr>
      <w:r w:rsidRPr="00DE32CE">
        <w:rPr>
          <w:sz w:val="28"/>
          <w:szCs w:val="28"/>
        </w:rPr>
        <w:t>ВИРІШИВ:</w:t>
      </w:r>
    </w:p>
    <w:p w:rsidR="00F35FFA" w:rsidRDefault="00F35FFA" w:rsidP="00F35FFA">
      <w:pPr>
        <w:ind w:firstLine="709"/>
        <w:jc w:val="both"/>
        <w:rPr>
          <w:sz w:val="28"/>
          <w:szCs w:val="28"/>
        </w:rPr>
      </w:pPr>
    </w:p>
    <w:p w:rsidR="00F35FFA" w:rsidRDefault="00F35FFA" w:rsidP="00F35FFA">
      <w:pPr>
        <w:ind w:firstLine="709"/>
        <w:jc w:val="both"/>
        <w:rPr>
          <w:sz w:val="28"/>
          <w:szCs w:val="28"/>
        </w:rPr>
      </w:pPr>
      <w:r w:rsidRPr="00DE32CE">
        <w:rPr>
          <w:sz w:val="28"/>
          <w:szCs w:val="28"/>
        </w:rPr>
        <w:t xml:space="preserve">1. Визначити </w:t>
      </w:r>
      <w:r>
        <w:rPr>
          <w:sz w:val="28"/>
          <w:szCs w:val="28"/>
        </w:rPr>
        <w:t>місце проживання дитини, ПІП дата народження, разом з матір’ю, ПІП.</w:t>
      </w:r>
    </w:p>
    <w:p w:rsidR="00F35FFA" w:rsidRDefault="00F35FFA" w:rsidP="00F35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32CE">
        <w:rPr>
          <w:sz w:val="28"/>
          <w:szCs w:val="28"/>
        </w:rPr>
        <w:t>. Попередити батьків про відповідальність за порушення законодавства щодо захисту прав д</w:t>
      </w:r>
      <w:r>
        <w:rPr>
          <w:sz w:val="28"/>
          <w:szCs w:val="28"/>
        </w:rPr>
        <w:t>итини.</w:t>
      </w:r>
    </w:p>
    <w:p w:rsidR="00F35FFA" w:rsidRDefault="00F35FFA" w:rsidP="00F35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40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C32DC">
        <w:rPr>
          <w:sz w:val="26"/>
          <w:szCs w:val="26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F35FFA" w:rsidRDefault="00485E01" w:rsidP="001704DE">
      <w:pPr>
        <w:jc w:val="both"/>
        <w:rPr>
          <w:sz w:val="28"/>
          <w:szCs w:val="28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AE" w:rsidRDefault="00726CAE">
      <w:r>
        <w:separator/>
      </w:r>
    </w:p>
  </w:endnote>
  <w:endnote w:type="continuationSeparator" w:id="0">
    <w:p w:rsidR="00726CAE" w:rsidRDefault="0072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AE" w:rsidRDefault="00726CAE">
      <w:r>
        <w:separator/>
      </w:r>
    </w:p>
  </w:footnote>
  <w:footnote w:type="continuationSeparator" w:id="0">
    <w:p w:rsidR="00726CAE" w:rsidRDefault="0072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15" w:rsidRDefault="00421E96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3A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0560">
      <w:rPr>
        <w:rStyle w:val="ab"/>
        <w:noProof/>
      </w:rPr>
      <w:t>2</w:t>
    </w:r>
    <w:r>
      <w:rPr>
        <w:rStyle w:val="ab"/>
      </w:rPr>
      <w:fldChar w:fldCharType="end"/>
    </w:r>
  </w:p>
  <w:p w:rsidR="00DB3A15" w:rsidRDefault="00DB3A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E4C54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65EC3"/>
    <w:rsid w:val="001704DE"/>
    <w:rsid w:val="00183695"/>
    <w:rsid w:val="00186E06"/>
    <w:rsid w:val="001870C8"/>
    <w:rsid w:val="001A4609"/>
    <w:rsid w:val="001A4D1A"/>
    <w:rsid w:val="001A744E"/>
    <w:rsid w:val="001B4186"/>
    <w:rsid w:val="001C5824"/>
    <w:rsid w:val="001D21D2"/>
    <w:rsid w:val="001F0572"/>
    <w:rsid w:val="001F2F91"/>
    <w:rsid w:val="001F5C8B"/>
    <w:rsid w:val="0020469C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70778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21E96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155"/>
    <w:rsid w:val="004A5989"/>
    <w:rsid w:val="004A68FA"/>
    <w:rsid w:val="004B33CD"/>
    <w:rsid w:val="004C1C23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3476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1006"/>
    <w:rsid w:val="00696715"/>
    <w:rsid w:val="00697CC8"/>
    <w:rsid w:val="006B09BB"/>
    <w:rsid w:val="006B284B"/>
    <w:rsid w:val="006B72DA"/>
    <w:rsid w:val="006D152E"/>
    <w:rsid w:val="006E412F"/>
    <w:rsid w:val="006E5905"/>
    <w:rsid w:val="006E763D"/>
    <w:rsid w:val="006E7F38"/>
    <w:rsid w:val="006F4C34"/>
    <w:rsid w:val="007077DD"/>
    <w:rsid w:val="00715554"/>
    <w:rsid w:val="00720542"/>
    <w:rsid w:val="00720BD8"/>
    <w:rsid w:val="00726CAE"/>
    <w:rsid w:val="00730910"/>
    <w:rsid w:val="00730D7F"/>
    <w:rsid w:val="00730E1B"/>
    <w:rsid w:val="00736639"/>
    <w:rsid w:val="00747828"/>
    <w:rsid w:val="007605BE"/>
    <w:rsid w:val="007639FF"/>
    <w:rsid w:val="0078061E"/>
    <w:rsid w:val="007965A0"/>
    <w:rsid w:val="007A6FA9"/>
    <w:rsid w:val="007C37FA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A53"/>
    <w:rsid w:val="00835EAA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E71FD"/>
    <w:rsid w:val="008F2F2E"/>
    <w:rsid w:val="00900A94"/>
    <w:rsid w:val="009041BA"/>
    <w:rsid w:val="00913EF2"/>
    <w:rsid w:val="00916979"/>
    <w:rsid w:val="0092072D"/>
    <w:rsid w:val="00933ACD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29C7"/>
    <w:rsid w:val="009C49A8"/>
    <w:rsid w:val="009C5F24"/>
    <w:rsid w:val="009D1296"/>
    <w:rsid w:val="009D393E"/>
    <w:rsid w:val="009D5C6F"/>
    <w:rsid w:val="009D76ED"/>
    <w:rsid w:val="009E0914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5BD4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09B7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35FFA"/>
    <w:rsid w:val="00F41206"/>
    <w:rsid w:val="00F41A02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C89B30-7487-4E36-B28D-89857D4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10">
    <w:name w:val="Заголовок1"/>
    <w:basedOn w:val="a"/>
    <w:next w:val="a3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rsid w:val="00670A42"/>
    <w:rPr>
      <w:rFonts w:ascii="Arial" w:hAnsi="Arial" w:cs="Arial"/>
    </w:rPr>
  </w:style>
  <w:style w:type="paragraph" w:customStyle="1" w:styleId="11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3A2E-F2B8-4DB1-A694-7088B914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2021-11-22T08:03:00Z</cp:lastPrinted>
  <dcterms:created xsi:type="dcterms:W3CDTF">2022-01-06T07:35:00Z</dcterms:created>
  <dcterms:modified xsi:type="dcterms:W3CDTF">2022-01-06T07:35:00Z</dcterms:modified>
</cp:coreProperties>
</file>