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8D8" w:rsidRDefault="00BA48D8" w:rsidP="00BA48D8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/128</w:t>
      </w:r>
    </w:p>
    <w:p w:rsidR="00BA48D8" w:rsidRDefault="00BA48D8" w:rsidP="00BA48D8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A48D8" w:rsidRDefault="00BA48D8" w:rsidP="00BA48D8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A48D8" w:rsidRDefault="00BA48D8" w:rsidP="00BA48D8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8D8" w:rsidRDefault="00BA48D8" w:rsidP="00BA48D8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8D8" w:rsidRDefault="00BA48D8" w:rsidP="00BA48D8">
      <w:pPr>
        <w:tabs>
          <w:tab w:val="left" w:pos="5245"/>
        </w:tabs>
        <w:spacing w:after="0" w:line="420" w:lineRule="exact"/>
        <w:ind w:right="368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    надання  громадянці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4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Ляшенко Тамарі Іванівні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   власність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214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вул. Приміській,56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="002141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A54D0">
        <w:rPr>
          <w:rFonts w:ascii="Times New Roman" w:eastAsia="Times New Roman" w:hAnsi="Times New Roman" w:cs="Times New Roman"/>
          <w:sz w:val="28"/>
          <w:szCs w:val="20"/>
          <w:lang w:eastAsia="ru-RU"/>
        </w:rPr>
        <w:t>Корабельн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ому  районі м. Миколаєва (земельна ділянка забудована)</w:t>
      </w:r>
    </w:p>
    <w:p w:rsidR="00BA48D8" w:rsidRDefault="00BA48D8" w:rsidP="00BA48D8">
      <w:pPr>
        <w:tabs>
          <w:tab w:val="left" w:pos="5245"/>
        </w:tabs>
        <w:spacing w:after="0" w:line="420" w:lineRule="exact"/>
        <w:ind w:right="4252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A48D8" w:rsidRDefault="00BA48D8" w:rsidP="00BA48D8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громадянки,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дозвільну справу №230</w:t>
      </w:r>
      <w:r w:rsidR="002A3531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-000</w:t>
      </w:r>
      <w:r w:rsidR="002A3531">
        <w:rPr>
          <w:rFonts w:ascii="Times New Roman" w:eastAsia="Times New Roman" w:hAnsi="Times New Roman" w:cs="Times New Roman"/>
          <w:sz w:val="28"/>
          <w:szCs w:val="28"/>
          <w:lang w:eastAsia="ru-RU"/>
        </w:rPr>
        <w:t>508188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-007-01 від 2</w:t>
      </w:r>
      <w:r w:rsidR="002A353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A353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.2021,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  міська рада</w:t>
      </w:r>
    </w:p>
    <w:p w:rsidR="00BA48D8" w:rsidRDefault="00BA48D8" w:rsidP="00BA48D8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A48D8" w:rsidRDefault="00BA48D8" w:rsidP="00BA48D8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A48D8" w:rsidRDefault="00BA48D8" w:rsidP="00BA48D8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BA48D8" w:rsidRDefault="00BA48D8" w:rsidP="00BA48D8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8D8" w:rsidRDefault="00BA48D8" w:rsidP="00BA48D8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Затвердити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</w:t>
      </w:r>
      <w:r w:rsidR="004A54D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00:</w:t>
      </w:r>
      <w:r w:rsidR="001646F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1:0</w:t>
      </w:r>
      <w:r w:rsidR="001646F2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 w:rsidR="001646F2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</w:t>
      </w:r>
      <w:r w:rsidR="001646F2">
        <w:rPr>
          <w:rFonts w:ascii="Times New Roman" w:eastAsia="Times New Roman" w:hAnsi="Times New Roman" w:cs="Times New Roman"/>
          <w:sz w:val="28"/>
          <w:szCs w:val="28"/>
          <w:lang w:eastAsia="ru-RU"/>
        </w:rPr>
        <w:t>465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 обслуговування    жилого   будинку,   господарських будівель і споруд по вул. Приміській,56, відповідно до висновку департаменту архітектури та містобудування Миколаївської міської ради від </w:t>
      </w:r>
      <w:r w:rsidR="001646F2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646F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№ </w:t>
      </w:r>
      <w:r w:rsidR="001646F2">
        <w:rPr>
          <w:rFonts w:ascii="Times New Roman" w:eastAsia="Times New Roman" w:hAnsi="Times New Roman" w:cs="Times New Roman"/>
          <w:sz w:val="28"/>
          <w:szCs w:val="28"/>
          <w:lang w:eastAsia="ru-RU"/>
        </w:rPr>
        <w:t>35755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/12.01-24/21-2.</w:t>
      </w:r>
    </w:p>
    <w:p w:rsidR="00BA48D8" w:rsidRDefault="00BA48D8" w:rsidP="00BA48D8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Надати Ляшенко Тамарі Іванівні у власність земельну ділянку площею </w:t>
      </w:r>
      <w:r w:rsidR="001646F2">
        <w:rPr>
          <w:rFonts w:ascii="Times New Roman" w:eastAsia="Times New Roman" w:hAnsi="Times New Roman" w:cs="Times New Roman"/>
          <w:sz w:val="28"/>
          <w:szCs w:val="28"/>
          <w:lang w:eastAsia="ru-RU"/>
        </w:rPr>
        <w:t>465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 віднесенням її до земель житлової забудови, з цільовим призначенням відповідно до КВЦПЗ: В.02.02.01 – для будівництва і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обслуговування житлового будинку, господарських будівель і споруд (присадибна ділянка)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вул. Приміс</w:t>
      </w:r>
      <w:r w:rsidR="001646F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кій,56. </w:t>
      </w:r>
    </w:p>
    <w:p w:rsidR="00BA48D8" w:rsidRDefault="00BA48D8" w:rsidP="00BA48D8">
      <w:pPr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:rsidR="00BA48D8" w:rsidRPr="00300225" w:rsidRDefault="00BA48D8" w:rsidP="00BA48D8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48D8" w:rsidRDefault="00BA48D8" w:rsidP="00BA48D8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Замовнику:</w:t>
      </w:r>
    </w:p>
    <w:p w:rsidR="00BA48D8" w:rsidRDefault="00BA48D8" w:rsidP="00BA48D8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BA48D8" w:rsidRDefault="00BA48D8" w:rsidP="00BA48D8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BA48D8" w:rsidRDefault="00BA48D8" w:rsidP="00BA48D8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  обов'язки    землевласника   відповідно до вимог             ст.  91 Земельного кодексу України;</w:t>
      </w:r>
    </w:p>
    <w:p w:rsidR="00BA48D8" w:rsidRDefault="00BA48D8" w:rsidP="00BA48D8">
      <w:pPr>
        <w:tabs>
          <w:tab w:val="num" w:pos="-2552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BA48D8" w:rsidRDefault="00BA48D8" w:rsidP="00BA48D8">
      <w:pPr>
        <w:rPr>
          <w:rFonts w:ascii="Calibri" w:eastAsia="Calibri" w:hAnsi="Calibri" w:cs="Times New Roman"/>
        </w:rPr>
      </w:pPr>
    </w:p>
    <w:p w:rsidR="00BA48D8" w:rsidRDefault="00BA48D8" w:rsidP="00BA48D8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:rsidR="00BA48D8" w:rsidRDefault="00BA48D8" w:rsidP="00BA48D8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8D8" w:rsidRDefault="00BA48D8" w:rsidP="00BA48D8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8D8" w:rsidRDefault="00BA48D8" w:rsidP="00BA48D8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    О.СЄНКЕВИЧ</w:t>
      </w:r>
    </w:p>
    <w:p w:rsidR="00BA48D8" w:rsidRDefault="00BA48D8" w:rsidP="00BA48D8">
      <w:pPr>
        <w:spacing w:after="0" w:line="4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48D8" w:rsidRDefault="00BA48D8" w:rsidP="00BA48D8">
      <w:pPr>
        <w:spacing w:after="0" w:line="420" w:lineRule="exact"/>
        <w:rPr>
          <w:rFonts w:ascii="Calibri" w:eastAsia="Times New Roman" w:hAnsi="Calibri" w:cs="Times New Roman"/>
        </w:rPr>
      </w:pPr>
    </w:p>
    <w:p w:rsidR="00BA48D8" w:rsidRDefault="00BA48D8" w:rsidP="00BA48D8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48D8" w:rsidRDefault="00BA48D8" w:rsidP="00BA48D8"/>
    <w:p w:rsidR="00BA48D8" w:rsidRDefault="00BA48D8" w:rsidP="00BA48D8"/>
    <w:p w:rsidR="00BA48D8" w:rsidRDefault="00BA48D8" w:rsidP="00BA48D8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285"/>
    <w:rsid w:val="001646F2"/>
    <w:rsid w:val="00213285"/>
    <w:rsid w:val="0021417C"/>
    <w:rsid w:val="002A3531"/>
    <w:rsid w:val="004A2B46"/>
    <w:rsid w:val="004A54D0"/>
    <w:rsid w:val="00BA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8D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8D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386</Words>
  <Characters>2201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6</cp:revision>
  <dcterms:created xsi:type="dcterms:W3CDTF">2021-10-12T12:32:00Z</dcterms:created>
  <dcterms:modified xsi:type="dcterms:W3CDTF">2021-12-20T12:58:00Z</dcterms:modified>
</cp:coreProperties>
</file>