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737FE6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737FE6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737FE6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182AFCC8" w:rsidR="006D27AA" w:rsidRPr="00737FE6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737FE6"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3</w:t>
      </w:r>
    </w:p>
    <w:p w14:paraId="704E8B1A" w14:textId="465B8593" w:rsidR="006D27AA" w:rsidRPr="00737FE6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23</w:t>
      </w:r>
      <w:r w:rsidR="00523208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01</w:t>
      </w:r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2024</w:t>
      </w:r>
      <w:proofErr w:type="gramEnd"/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</w:t>
      </w:r>
      <w:r w:rsidR="00480BCB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B175A4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</w:t>
      </w:r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(форма – відеоконференція)</w:t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737FE6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Норд</w:t>
      </w:r>
    </w:p>
    <w:p w14:paraId="6E133E5D" w14:textId="14776E53" w:rsidR="006D27AA" w:rsidRPr="00737FE6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18B4791C" w:rsidR="006D27AA" w:rsidRPr="00737FE6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57853A96" w14:textId="6D66B82D" w:rsidR="00421A76" w:rsidRPr="00737FE6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</w:p>
    <w:p w14:paraId="3099E6DA" w14:textId="615E24B0" w:rsidR="00582215" w:rsidRPr="00C2061B" w:rsidRDefault="006D27AA" w:rsidP="00C2061B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737FE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45475F" w:rsidRPr="00737FE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начальник управління охорони здоров’я Миколаївської міської ради Шамрай Ірина Валентинівна, </w:t>
      </w:r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>директор департаменту праці та соціального захисту населення Миколаївської міської ради Василенко Сергій Михайлович</w:t>
      </w:r>
      <w:r w:rsidR="00C2061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апарату Миколаївської міської ради </w:t>
      </w:r>
      <w:proofErr w:type="spellStart"/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>Довбенко</w:t>
      </w:r>
      <w:proofErr w:type="spellEnd"/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 Катерина Олександрівна</w:t>
      </w:r>
      <w:r w:rsidR="00C2061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2061B" w:rsidRPr="00C2061B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 управління у справах фізичної культури і спорту Миколаївської міської ради Бондаренко Ірина Олександрівна.</w:t>
      </w:r>
    </w:p>
    <w:p w14:paraId="262F477A" w14:textId="77777777" w:rsidR="001B6979" w:rsidRPr="00737FE6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502448C" w14:textId="65F5848B" w:rsidR="003C1D06" w:rsidRPr="00737FE6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1704AD2A" w14:textId="77777777" w:rsidR="00737FE6" w:rsidRPr="00737FE6" w:rsidRDefault="00737FE6" w:rsidP="00737F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FE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», файл  </w:t>
      </w:r>
      <w:r w:rsidRPr="00737FE6">
        <w:rPr>
          <w:rFonts w:ascii="Times New Roman" w:hAnsi="Times New Roman" w:cs="Times New Roman"/>
          <w:b/>
          <w:sz w:val="26"/>
          <w:szCs w:val="26"/>
        </w:rPr>
        <w:t xml:space="preserve">s-zd-029 </w:t>
      </w:r>
      <w:r w:rsidRPr="00737F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11.01.2024 №1723/14.01-14/24-2).</w:t>
      </w:r>
    </w:p>
    <w:p w14:paraId="2973E140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управління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охорони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здоров’я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Шамрай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Ірина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Валентинівна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14:paraId="5D95288B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414399" w14:textId="77777777" w:rsidR="00737FE6" w:rsidRPr="00737FE6" w:rsidRDefault="00737FE6" w:rsidP="00737F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FE6">
        <w:rPr>
          <w:rFonts w:ascii="Times New Roman" w:hAnsi="Times New Roman" w:cs="Times New Roman"/>
          <w:sz w:val="26"/>
          <w:szCs w:val="26"/>
        </w:rPr>
        <w:t xml:space="preserve">2.Звіт 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та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гарантій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медичного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, на 2023-2025 роки» за 2023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18.01.2024 №7/14.01-18).</w:t>
      </w:r>
    </w:p>
    <w:p w14:paraId="68CB1C05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 з</w:t>
      </w:r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аступник</w:t>
      </w:r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начальника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управління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охорони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здоров’я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Шамрай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Ірина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Валентинівна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14:paraId="52FEEB0B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8BEF2C" w14:textId="77777777" w:rsidR="00737FE6" w:rsidRPr="00737FE6" w:rsidRDefault="00737FE6" w:rsidP="00737FE6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FE6">
        <w:rPr>
          <w:rFonts w:ascii="Times New Roman" w:hAnsi="Times New Roman" w:cs="Times New Roman"/>
          <w:sz w:val="26"/>
          <w:szCs w:val="26"/>
        </w:rPr>
        <w:lastRenderedPageBreak/>
        <w:t xml:space="preserve">3.Проєкт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доповнень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22.11.2022 №15/18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територіальний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), файл </w:t>
      </w:r>
      <w:r w:rsidRPr="00737FE6">
        <w:rPr>
          <w:rFonts w:ascii="Times New Roman" w:hAnsi="Times New Roman" w:cs="Times New Roman"/>
          <w:b/>
          <w:sz w:val="26"/>
          <w:szCs w:val="26"/>
        </w:rPr>
        <w:t>s-sz-025gk</w:t>
      </w:r>
      <w:r w:rsidRPr="0073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17.01.2024 №2793/09.01-3/24-2).</w:t>
      </w:r>
    </w:p>
    <w:p w14:paraId="4B632D38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Pr="00737FE6">
        <w:rPr>
          <w:rFonts w:ascii="Times New Roman" w:hAnsi="Times New Roman" w:cs="Times New Roman"/>
          <w:sz w:val="26"/>
          <w:szCs w:val="26"/>
        </w:rPr>
        <w:t xml:space="preserve"> директор департаменту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Василенко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Михайлович</w:t>
      </w:r>
    </w:p>
    <w:p w14:paraId="36CAAD10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5E11FC" w14:textId="778649D3" w:rsidR="00737FE6" w:rsidRPr="00737FE6" w:rsidRDefault="00737FE6" w:rsidP="00737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Лист заступника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міського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голови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 Петрова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щодо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виділення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виняток</w:t>
      </w:r>
      <w:proofErr w:type="spellEnd"/>
      <w:r w:rsidR="009028C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Миронюк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Руслані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Василівні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33000,00 грн. для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компенсації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вартості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надгробка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сину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– Волкову О.В.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військовослужбовцю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79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десантно-штурмової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бригади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05.01.2024 за </w:t>
      </w:r>
      <w:proofErr w:type="gramStart"/>
      <w:r w:rsidRPr="00737FE6">
        <w:rPr>
          <w:rFonts w:ascii="Times New Roman" w:hAnsi="Times New Roman" w:cs="Times New Roman"/>
          <w:sz w:val="26"/>
          <w:szCs w:val="26"/>
        </w:rPr>
        <w:t>вх.№</w:t>
      </w:r>
      <w:proofErr w:type="gramEnd"/>
      <w:r w:rsidRPr="00737FE6">
        <w:rPr>
          <w:rFonts w:ascii="Times New Roman" w:hAnsi="Times New Roman" w:cs="Times New Roman"/>
          <w:sz w:val="26"/>
          <w:szCs w:val="26"/>
        </w:rPr>
        <w:t>907/09.01-3/24).</w:t>
      </w:r>
    </w:p>
    <w:p w14:paraId="6BE4BBD9" w14:textId="77777777" w:rsidR="00737FE6" w:rsidRPr="00737FE6" w:rsidRDefault="00737FE6" w:rsidP="00737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737FE6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Василенко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Михайлович</w:t>
      </w:r>
    </w:p>
    <w:p w14:paraId="410762BA" w14:textId="77777777" w:rsidR="00737FE6" w:rsidRPr="00737FE6" w:rsidRDefault="00737FE6" w:rsidP="00737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634CD1" w14:textId="77777777" w:rsidR="00737FE6" w:rsidRPr="00737FE6" w:rsidRDefault="00737FE6" w:rsidP="00737FE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7FE6">
        <w:rPr>
          <w:rFonts w:ascii="Times New Roman" w:hAnsi="Times New Roman" w:cs="Times New Roman"/>
          <w:sz w:val="26"/>
          <w:szCs w:val="26"/>
        </w:rPr>
        <w:t xml:space="preserve">       5.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24.12.2020 №2/35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Регламенту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VIII 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скликання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)», файл </w:t>
      </w:r>
      <w:r w:rsidRPr="00737FE6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s-gs-099gk </w:t>
      </w:r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16.01.2024 №2560/02.01-05/24-2).</w:t>
      </w:r>
    </w:p>
    <w:p w14:paraId="2386C033" w14:textId="77777777" w:rsidR="00737FE6" w:rsidRPr="00737FE6" w:rsidRDefault="00737FE6" w:rsidP="00737FE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Pr="00737FE6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Катерина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8828F1" w14:textId="77777777" w:rsidR="00737FE6" w:rsidRPr="00737FE6" w:rsidRDefault="00737FE6" w:rsidP="00737F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9752CF" w14:textId="77777777" w:rsidR="00737FE6" w:rsidRPr="00737FE6" w:rsidRDefault="00737FE6" w:rsidP="00737FE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FE6">
        <w:rPr>
          <w:rFonts w:ascii="Times New Roman" w:hAnsi="Times New Roman" w:cs="Times New Roman"/>
          <w:sz w:val="26"/>
          <w:szCs w:val="26"/>
        </w:rPr>
        <w:t xml:space="preserve">           6. Лист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FE6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погодження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реорганізацію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дитячо-юнацьких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підпорядкованих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управлінню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шляхом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», файл </w:t>
      </w:r>
      <w:r w:rsidRPr="00737FE6">
        <w:rPr>
          <w:rFonts w:ascii="Times New Roman" w:hAnsi="Times New Roman" w:cs="Times New Roman"/>
          <w:b/>
          <w:sz w:val="26"/>
          <w:szCs w:val="26"/>
        </w:rPr>
        <w:t>s-fs-008</w:t>
      </w:r>
      <w:r w:rsidRPr="0073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17.01.2024 №2804/16.01-10/24-2). </w:t>
      </w:r>
    </w:p>
    <w:p w14:paraId="5D509DF3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737FE6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FE6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ради Бондаренко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FE6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Pr="00737FE6">
        <w:rPr>
          <w:rFonts w:ascii="Times New Roman" w:hAnsi="Times New Roman" w:cs="Times New Roman"/>
          <w:sz w:val="26"/>
          <w:szCs w:val="26"/>
        </w:rPr>
        <w:t>.</w:t>
      </w:r>
    </w:p>
    <w:p w14:paraId="78C84971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B66FE8" w14:textId="3C6AB9FB" w:rsidR="00737FE6" w:rsidRPr="00737FE6" w:rsidRDefault="00737FE6" w:rsidP="00737FE6">
      <w:pPr>
        <w:spacing w:after="0" w:line="257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FE6">
        <w:rPr>
          <w:rFonts w:ascii="Times New Roman" w:hAnsi="Times New Roman" w:cs="Times New Roman"/>
          <w:b/>
          <w:sz w:val="26"/>
          <w:szCs w:val="26"/>
          <w:lang w:val="uk-UA"/>
        </w:rPr>
        <w:t>Питання внесені до порядку денного «з</w:t>
      </w:r>
      <w:r w:rsidRPr="00737FE6">
        <w:rPr>
          <w:rFonts w:ascii="Times New Roman" w:hAnsi="Times New Roman" w:cs="Times New Roman"/>
          <w:b/>
          <w:sz w:val="26"/>
          <w:szCs w:val="26"/>
        </w:rPr>
        <w:t xml:space="preserve"> голосу</w:t>
      </w:r>
      <w:r w:rsidRPr="00737FE6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Pr="00737F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656DA7E6" w14:textId="75CB2EA4" w:rsidR="00737FE6" w:rsidRPr="003B5F2A" w:rsidRDefault="003B5F2A" w:rsidP="003B5F2A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uk-UA" w:eastAsia="x-none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7FE6" w:rsidRPr="00C649CF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="00737FE6" w:rsidRPr="003B5F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37FE6" w:rsidRPr="003B5F2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Щодо </w:t>
      </w:r>
      <w:r w:rsidR="00737FE6" w:rsidRPr="003B5F2A">
        <w:rPr>
          <w:rFonts w:ascii="Times New Roman" w:hAnsi="Times New Roman" w:cs="Times New Roman"/>
          <w:sz w:val="26"/>
          <w:szCs w:val="26"/>
          <w:lang w:val="uk-UA"/>
        </w:rPr>
        <w:t xml:space="preserve">розгляду можливості </w:t>
      </w:r>
      <w:r w:rsidRPr="003B5F2A">
        <w:rPr>
          <w:rFonts w:ascii="Times New Roman" w:hAnsi="Times New Roman" w:cs="Times New Roman"/>
          <w:sz w:val="26"/>
          <w:szCs w:val="26"/>
          <w:lang w:val="uk-UA" w:eastAsia="x-none"/>
        </w:rPr>
        <w:t>виділення матеріальної допомоги, як виняток</w:t>
      </w:r>
      <w:r w:rsidR="009028C1">
        <w:rPr>
          <w:rFonts w:ascii="Times New Roman" w:hAnsi="Times New Roman" w:cs="Times New Roman"/>
          <w:sz w:val="26"/>
          <w:szCs w:val="26"/>
          <w:lang w:val="uk-UA" w:eastAsia="x-none"/>
        </w:rPr>
        <w:t>,</w:t>
      </w:r>
      <w:bookmarkStart w:id="0" w:name="_GoBack"/>
      <w:bookmarkEnd w:id="0"/>
      <w:r w:rsidRPr="003B5F2A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 Козловій Людмилі Василівні,  в зв’язку з тяжким онкологічним захворюванням її чоловіка Козлова С.В, у розмірі 30000,00 грн за рахунок коштів бюджету Миколаївської міської територіальної громади.</w:t>
      </w:r>
      <w:r w:rsidR="00C649CF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 (за пропозицією депутата Миколаївської міської ради Марії </w:t>
      </w:r>
      <w:proofErr w:type="spellStart"/>
      <w:r w:rsidR="00C649CF">
        <w:rPr>
          <w:rFonts w:ascii="Times New Roman" w:hAnsi="Times New Roman" w:cs="Times New Roman"/>
          <w:sz w:val="26"/>
          <w:szCs w:val="26"/>
          <w:lang w:val="uk-UA" w:eastAsia="x-none"/>
        </w:rPr>
        <w:t>Грачової</w:t>
      </w:r>
      <w:proofErr w:type="spellEnd"/>
      <w:r w:rsidR="00C649CF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). </w:t>
      </w:r>
    </w:p>
    <w:p w14:paraId="1D0FC498" w14:textId="2AF00368" w:rsidR="00737FE6" w:rsidRPr="00737FE6" w:rsidRDefault="00737FE6" w:rsidP="00737FE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FE6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737FE6">
        <w:rPr>
          <w:rFonts w:ascii="Times New Roman" w:hAnsi="Times New Roman" w:cs="Times New Roman"/>
          <w:sz w:val="26"/>
          <w:szCs w:val="26"/>
          <w:lang w:val="uk-UA"/>
        </w:rPr>
        <w:t xml:space="preserve"> рішення "Про внесення змін до рішення міської ради від 09.09.2021 №9/2 "Про надання почесним громадянам міста Миколаєва матеріального </w:t>
      </w:r>
      <w:proofErr w:type="spellStart"/>
      <w:r w:rsidRPr="00737FE6">
        <w:rPr>
          <w:rFonts w:ascii="Times New Roman" w:hAnsi="Times New Roman" w:cs="Times New Roman"/>
          <w:sz w:val="26"/>
          <w:szCs w:val="26"/>
          <w:lang w:val="uk-UA"/>
        </w:rPr>
        <w:t>заохочення",файл</w:t>
      </w:r>
      <w:proofErr w:type="spellEnd"/>
      <w:r w:rsidRPr="00737F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37FE6">
        <w:rPr>
          <w:rFonts w:ascii="Times New Roman" w:hAnsi="Times New Roman" w:cs="Times New Roman"/>
          <w:b/>
          <w:sz w:val="26"/>
          <w:szCs w:val="26"/>
        </w:rPr>
        <w:t>s</w:t>
      </w:r>
      <w:r w:rsidRPr="00737FE6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737FE6">
        <w:rPr>
          <w:rFonts w:ascii="Times New Roman" w:hAnsi="Times New Roman" w:cs="Times New Roman"/>
          <w:b/>
          <w:sz w:val="26"/>
          <w:szCs w:val="26"/>
        </w:rPr>
        <w:t>gs</w:t>
      </w:r>
      <w:proofErr w:type="spellEnd"/>
      <w:r w:rsidRPr="00737FE6">
        <w:rPr>
          <w:rFonts w:ascii="Times New Roman" w:hAnsi="Times New Roman" w:cs="Times New Roman"/>
          <w:b/>
          <w:sz w:val="26"/>
          <w:szCs w:val="26"/>
          <w:lang w:val="uk-UA"/>
        </w:rPr>
        <w:t>-100</w:t>
      </w:r>
      <w:r w:rsidRPr="00737F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C13F0D4" w14:textId="3E33D724" w:rsidR="003B5F2A" w:rsidRPr="00532F6C" w:rsidRDefault="00737FE6" w:rsidP="00532F6C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 за затвердження порядку денного:</w:t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018ACBA6" w14:textId="3B7CBC54" w:rsidR="0045475F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lastRenderedPageBreak/>
        <w:t>РОЗГЛЯНУЛИ:</w:t>
      </w:r>
    </w:p>
    <w:p w14:paraId="34A821A2" w14:textId="6D693D06" w:rsidR="003B5F2A" w:rsidRPr="000950C9" w:rsidRDefault="003B5F2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0950C9">
        <w:rPr>
          <w:rFonts w:ascii="Times New Roman" w:hAnsi="Times New Roman" w:cs="Times New Roman"/>
          <w:sz w:val="26"/>
          <w:szCs w:val="26"/>
        </w:rPr>
        <w:t xml:space="preserve">файл  </w:t>
      </w:r>
      <w:r w:rsidRPr="000950C9">
        <w:rPr>
          <w:rFonts w:ascii="Times New Roman" w:hAnsi="Times New Roman" w:cs="Times New Roman"/>
          <w:b/>
          <w:sz w:val="26"/>
          <w:szCs w:val="26"/>
        </w:rPr>
        <w:t>s</w:t>
      </w:r>
      <w:proofErr w:type="gramEnd"/>
      <w:r w:rsidRPr="000950C9">
        <w:rPr>
          <w:rFonts w:ascii="Times New Roman" w:hAnsi="Times New Roman" w:cs="Times New Roman"/>
          <w:b/>
          <w:sz w:val="26"/>
          <w:szCs w:val="26"/>
        </w:rPr>
        <w:t xml:space="preserve">-zd-029 </w:t>
      </w:r>
      <w:r w:rsidRPr="000950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11.01.2024 №1723/14.01-14/24-2).</w:t>
      </w:r>
    </w:p>
    <w:p w14:paraId="6621424F" w14:textId="7BD156D8" w:rsidR="00C956FE" w:rsidRPr="000950C9" w:rsidRDefault="00C956FE" w:rsidP="000950C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DBCA400" w14:textId="1BBB7779" w:rsidR="0090211A" w:rsidRPr="000950C9" w:rsidRDefault="007F0CE1" w:rsidP="000950C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І. Шамрай</w:t>
      </w:r>
      <w:r w:rsidR="00C956FE" w:rsidRPr="000950C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C956FE"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</w:t>
      </w:r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щодо даного </w:t>
      </w:r>
      <w:proofErr w:type="spellStart"/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рішення.</w:t>
      </w:r>
    </w:p>
    <w:p w14:paraId="511A440B" w14:textId="38EC648C" w:rsidR="00D41BF8" w:rsidRPr="000950C9" w:rsidRDefault="00D41BF8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7FAA2141" w14:textId="6E29108D" w:rsidR="007F0CE1" w:rsidRPr="000950C9" w:rsidRDefault="007F0CE1" w:rsidP="000950C9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50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 (</w:t>
      </w:r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файл </w:t>
      </w:r>
      <w:r w:rsidRPr="000950C9">
        <w:rPr>
          <w:rFonts w:ascii="Times New Roman" w:hAnsi="Times New Roman" w:cs="Times New Roman"/>
          <w:b/>
          <w:sz w:val="26"/>
          <w:szCs w:val="26"/>
        </w:rPr>
        <w:t>s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zd</w:t>
      </w:r>
      <w:proofErr w:type="spellEnd"/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-029</w:t>
      </w:r>
      <w:r w:rsidR="0090211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0950C9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>»</w:t>
      </w:r>
    </w:p>
    <w:p w14:paraId="28FDA24B" w14:textId="3CCAAF94" w:rsidR="00C956FE" w:rsidRPr="000950C9" w:rsidRDefault="00D41BF8" w:rsidP="000950C9">
      <w:pPr>
        <w:ind w:firstLine="53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C956FE"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430565F4" w14:textId="63AEDA76" w:rsidR="003B5F2A" w:rsidRPr="000950C9" w:rsidRDefault="003B5F2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0C9">
        <w:rPr>
          <w:rFonts w:ascii="Times New Roman" w:hAnsi="Times New Roman" w:cs="Times New Roman"/>
          <w:b/>
          <w:sz w:val="26"/>
          <w:szCs w:val="26"/>
        </w:rPr>
        <w:t>2</w:t>
      </w:r>
      <w:r w:rsidRPr="000950C9">
        <w:rPr>
          <w:rFonts w:ascii="Times New Roman" w:hAnsi="Times New Roman" w:cs="Times New Roman"/>
          <w:sz w:val="26"/>
          <w:szCs w:val="26"/>
        </w:rPr>
        <w:t>.</w:t>
      </w:r>
      <w:r w:rsidR="007F0CE1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та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гарантій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медичного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на 2023-2025 роки» за 2023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18.01.2024 №7/14.01-18).</w:t>
      </w:r>
    </w:p>
    <w:p w14:paraId="1EF87341" w14:textId="770C02F3" w:rsidR="007F0CE1" w:rsidRPr="000950C9" w:rsidRDefault="007F0CE1" w:rsidP="000950C9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22DA224F" w14:textId="3F0E1789" w:rsidR="007F0CE1" w:rsidRPr="000950C9" w:rsidRDefault="007F0CE1" w:rsidP="000950C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І. Шамрай,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C6E8E" w:rsidRPr="000950C9">
        <w:rPr>
          <w:rFonts w:ascii="Times New Roman" w:hAnsi="Times New Roman" w:cs="Times New Roman"/>
          <w:sz w:val="26"/>
          <w:szCs w:val="26"/>
          <w:lang w:val="uk-UA"/>
        </w:rPr>
        <w:t>надала основну інформацію щодо звіту, зазначила що в період воєнного стану заклади управління охорони здоров’я</w:t>
      </w:r>
      <w:r w:rsidR="000950C9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</w:t>
      </w:r>
      <w:r w:rsidR="00AC6E8E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надають всі види медичної допомоги цивільним та військовим в режимі 24/7, повністю забезпечені медикаментами, перев’язувальними матеріалами, дезінфікуючими засобами, в повному обсязі надається первинна, вторинна та спеціалізована медична допомога. У 2023 році </w:t>
      </w:r>
      <w:r w:rsidR="00D96C5E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пацієнтів, яким була надана допомога, у порівнянні з 2022 роком,  </w:t>
      </w:r>
      <w:r w:rsidR="00AC6E8E" w:rsidRPr="000950C9">
        <w:rPr>
          <w:rFonts w:ascii="Times New Roman" w:hAnsi="Times New Roman" w:cs="Times New Roman"/>
          <w:sz w:val="26"/>
          <w:szCs w:val="26"/>
          <w:lang w:val="uk-UA"/>
        </w:rPr>
        <w:t>на 68% більше</w:t>
      </w:r>
      <w:r w:rsidR="00D96C5E" w:rsidRPr="000950C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C6E8E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02C4">
        <w:rPr>
          <w:rFonts w:ascii="Times New Roman" w:hAnsi="Times New Roman" w:cs="Times New Roman"/>
          <w:sz w:val="26"/>
          <w:szCs w:val="26"/>
          <w:lang w:val="uk-UA"/>
        </w:rPr>
        <w:t>Проінформувала, що з</w:t>
      </w:r>
      <w:r w:rsidR="00D96C5E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абезпечують роботу в галузі 3981 працівник, з них </w:t>
      </w:r>
      <w:r w:rsidR="00852013" w:rsidRPr="000950C9">
        <w:rPr>
          <w:rFonts w:ascii="Times New Roman" w:hAnsi="Times New Roman" w:cs="Times New Roman"/>
          <w:sz w:val="26"/>
          <w:szCs w:val="26"/>
          <w:lang w:val="uk-UA"/>
        </w:rPr>
        <w:t>917 – лікарі, 59 (в тому числі 22 лікарі)  - мобілізовані до ЗСУ. Проведено реорганізацію трьох закладів охорони здоров’я в рамках формування спром</w:t>
      </w:r>
      <w:r w:rsidR="007B13DA" w:rsidRPr="000950C9">
        <w:rPr>
          <w:rFonts w:ascii="Times New Roman" w:hAnsi="Times New Roman" w:cs="Times New Roman"/>
          <w:sz w:val="26"/>
          <w:szCs w:val="26"/>
          <w:lang w:val="uk-UA"/>
        </w:rPr>
        <w:t>ожної мережі (</w:t>
      </w:r>
      <w:r w:rsidR="00852013" w:rsidRPr="000950C9">
        <w:rPr>
          <w:rFonts w:ascii="Times New Roman" w:hAnsi="Times New Roman" w:cs="Times New Roman"/>
          <w:sz w:val="26"/>
          <w:szCs w:val="26"/>
          <w:lang w:val="uk-UA"/>
        </w:rPr>
        <w:t>КНП ММР «Пологовий будинок №1»,  КНП ММР «Пологовий будинок №2» та «Міська стоматологічна поліклініка»</w:t>
      </w:r>
      <w:r w:rsidR="007B13D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), які було приєднано до більш фінансово спроможних закладів та наразі функціонують як  окремі відділення при даних закладах. </w:t>
      </w:r>
    </w:p>
    <w:p w14:paraId="2628BE2A" w14:textId="268FF714" w:rsidR="007B13DA" w:rsidRPr="000950C9" w:rsidRDefault="007B13DA" w:rsidP="000950C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Відновлено медичні заклади, які постраждали внаслідок </w:t>
      </w:r>
      <w:r w:rsidR="00F10FA8" w:rsidRPr="000950C9">
        <w:rPr>
          <w:rFonts w:ascii="Times New Roman" w:hAnsi="Times New Roman" w:cs="Times New Roman"/>
          <w:sz w:val="26"/>
          <w:szCs w:val="26"/>
          <w:lang w:val="uk-UA"/>
        </w:rPr>
        <w:t>бомбардувань (</w:t>
      </w:r>
      <w:r w:rsidR="00F10FA8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ЦПМСД №4 та виготовлення проектно-кошторисної документації на відновлення будівлі та міського травматологічного пункту ЛШМД</w:t>
      </w:r>
      <w:r w:rsidR="001078F3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1078F3" w:rsidRPr="000950C9">
        <w:rPr>
          <w:rFonts w:ascii="Times New Roman" w:hAnsi="Times New Roman" w:cs="Times New Roman"/>
          <w:sz w:val="26"/>
          <w:szCs w:val="26"/>
          <w:lang w:val="uk-UA"/>
        </w:rPr>
        <w:t>міська стоматологічна поліклініка</w:t>
      </w:r>
      <w:r w:rsidR="00F10FA8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  <w:r w:rsidR="001078F3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Проінформувала про реалізацію програм</w:t>
      </w:r>
      <w:r w:rsidR="00354AFC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1078F3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802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Зазначила, що п</w:t>
      </w:r>
      <w:r w:rsidR="00354AFC" w:rsidRPr="000950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роведені роботи з покращення умов надання медичної допомоги пацієнтам.</w:t>
      </w:r>
    </w:p>
    <w:p w14:paraId="2014D4A3" w14:textId="681E49AA" w:rsidR="003B5F2A" w:rsidRPr="000950C9" w:rsidRDefault="00D95835" w:rsidP="000950C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="007F0CE1"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14:paraId="6CFCE9E7" w14:textId="374DF9B5" w:rsidR="007F0CE1" w:rsidRPr="000950C9" w:rsidRDefault="007F0CE1" w:rsidP="000950C9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ab/>
        <w:t>1</w:t>
      </w:r>
      <w:r w:rsidRPr="000950C9">
        <w:rPr>
          <w:rFonts w:ascii="Times New Roman" w:hAnsi="Times New Roman" w:cs="Times New Roman"/>
          <w:sz w:val="26"/>
          <w:szCs w:val="26"/>
        </w:rPr>
        <w:t xml:space="preserve">.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Підтримати з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віт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здоров'я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та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медичних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гарантій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медичного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, на 2023-2025 роки» за 2023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DAC8E8D" w14:textId="282BB73E" w:rsidR="00D95835" w:rsidRPr="000950C9" w:rsidRDefault="00D95835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7F0CE1"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43A6C45C" w14:textId="3F3F8BC7" w:rsidR="00190F5B" w:rsidRPr="000950C9" w:rsidRDefault="007F0CE1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>Примітка: З.</w:t>
      </w:r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Моторна </w:t>
      </w:r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відсутня під час розгляду та голосування. </w:t>
      </w:r>
    </w:p>
    <w:p w14:paraId="71546FC4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A00334D" w14:textId="45FFCA71" w:rsidR="003B5F2A" w:rsidRPr="000950C9" w:rsidRDefault="003B5F2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3.</w:t>
      </w:r>
      <w:r w:rsidR="007F0CE1"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22.11.2022 №15/18 «Про затвердження Положення про міський територіальний центр соціального обслуговування (надання соціальних послуг), файл </w:t>
      </w:r>
      <w:r w:rsidRPr="000950C9">
        <w:rPr>
          <w:rFonts w:ascii="Times New Roman" w:hAnsi="Times New Roman" w:cs="Times New Roman"/>
          <w:b/>
          <w:sz w:val="26"/>
          <w:szCs w:val="26"/>
        </w:rPr>
        <w:t>s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sz</w:t>
      </w:r>
      <w:proofErr w:type="spellEnd"/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-025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gk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(від 17.01.2024 №2793/09.01-3/24-2).</w:t>
      </w:r>
    </w:p>
    <w:p w14:paraId="6A34E52A" w14:textId="0A4866F6" w:rsidR="00D95835" w:rsidRPr="000950C9" w:rsidRDefault="00D95835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0C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обговоренні</w:t>
      </w:r>
      <w:proofErr w:type="spellEnd"/>
      <w:r w:rsidRPr="000950C9">
        <w:rPr>
          <w:rFonts w:ascii="Times New Roman" w:hAnsi="Times New Roman" w:cs="Times New Roman"/>
          <w:b/>
          <w:sz w:val="26"/>
          <w:szCs w:val="26"/>
        </w:rPr>
        <w:t xml:space="preserve"> брали участь:</w:t>
      </w:r>
    </w:p>
    <w:p w14:paraId="14B0F086" w14:textId="09CBBD2D" w:rsidR="0074215D" w:rsidRPr="000950C9" w:rsidRDefault="0074215D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Василенко,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який зазначив, що зміни викликані тим, що у воєнний період функції міського територіального центру змінюються. Проінформував про основні зміни. </w:t>
      </w:r>
    </w:p>
    <w:p w14:paraId="25FB162E" w14:textId="797A0F30" w:rsidR="00D95835" w:rsidRPr="000950C9" w:rsidRDefault="00D95835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7E3EE307" w14:textId="1FE74074" w:rsidR="00D95835" w:rsidRPr="000950C9" w:rsidRDefault="00D95835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1. </w:t>
      </w:r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C649CF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22.11.2022 №15/18 «Про затвердження Положення про міський територіальний центр соціального обслуговування (надання соціальних послуг), файл </w:t>
      </w:r>
      <w:r w:rsidR="00C649CF" w:rsidRPr="000950C9">
        <w:rPr>
          <w:rFonts w:ascii="Times New Roman" w:hAnsi="Times New Roman" w:cs="Times New Roman"/>
          <w:b/>
          <w:sz w:val="26"/>
          <w:szCs w:val="26"/>
        </w:rPr>
        <w:t>s</w:t>
      </w:r>
      <w:r w:rsidR="00C649CF" w:rsidRPr="000950C9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="00C649CF" w:rsidRPr="000950C9">
        <w:rPr>
          <w:rFonts w:ascii="Times New Roman" w:hAnsi="Times New Roman" w:cs="Times New Roman"/>
          <w:b/>
          <w:sz w:val="26"/>
          <w:szCs w:val="26"/>
        </w:rPr>
        <w:t>sz</w:t>
      </w:r>
      <w:proofErr w:type="spellEnd"/>
      <w:r w:rsidR="00C649CF" w:rsidRPr="000950C9">
        <w:rPr>
          <w:rFonts w:ascii="Times New Roman" w:hAnsi="Times New Roman" w:cs="Times New Roman"/>
          <w:b/>
          <w:sz w:val="26"/>
          <w:szCs w:val="26"/>
          <w:lang w:val="uk-UA"/>
        </w:rPr>
        <w:t>-025</w:t>
      </w:r>
      <w:proofErr w:type="spellStart"/>
      <w:r w:rsidR="00C649CF" w:rsidRPr="000950C9">
        <w:rPr>
          <w:rFonts w:ascii="Times New Roman" w:hAnsi="Times New Roman" w:cs="Times New Roman"/>
          <w:b/>
          <w:sz w:val="26"/>
          <w:szCs w:val="26"/>
        </w:rPr>
        <w:t>gk</w:t>
      </w:r>
      <w:proofErr w:type="spellEnd"/>
    </w:p>
    <w:p w14:paraId="1433BD49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1FF15E4E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40AE4496" w14:textId="77777777" w:rsidR="00354AFC" w:rsidRPr="000950C9" w:rsidRDefault="00354AFC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14:paraId="778FE79B" w14:textId="77777777" w:rsidR="003B5F2A" w:rsidRPr="000950C9" w:rsidRDefault="003B5F2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950C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4.</w:t>
      </w:r>
      <w:r w:rsidRPr="000950C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Лист заступника міського голови А. Петрова щодо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розгляду можливості виділення матеріальної допомоги, як виняток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Миронюк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Руслані Василівні, у розмірі 33000,00 грн. для компенсації вартості встановлення надгробка її сину – Волкову О.В. військовослужбовцю </w:t>
      </w:r>
      <w:r w:rsidRPr="000950C9">
        <w:rPr>
          <w:rFonts w:ascii="Times New Roman" w:hAnsi="Times New Roman" w:cs="Times New Roman"/>
          <w:sz w:val="26"/>
          <w:szCs w:val="26"/>
        </w:rPr>
        <w:t xml:space="preserve">79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десантно-штурмової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бригади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05.01.2024 за вх.№907/09.01-3/24).</w:t>
      </w:r>
    </w:p>
    <w:p w14:paraId="1DDDE437" w14:textId="77777777" w:rsidR="0090211A" w:rsidRPr="000950C9" w:rsidRDefault="0090211A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5FCF598D" w14:textId="64BA0884" w:rsidR="00947D4B" w:rsidRPr="000950C9" w:rsidRDefault="00947D4B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Василенко,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який зазначив, департаменту праці та соціального захисту населення Миколаївської міської ради,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звернувся з проханням розгляну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ти можливість виділення матеріальної допомоги, як виняток, адже поховання, по сімейним обставинам, здійснювалося в Очаківському районі, а компенсація надається тільки, тим хто похований на території міста Миколаєва.</w:t>
      </w:r>
    </w:p>
    <w:p w14:paraId="5AA5925B" w14:textId="3BB1D830" w:rsidR="00D95835" w:rsidRPr="000950C9" w:rsidRDefault="00D95835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6D7939EC" w14:textId="5DDA18C9" w:rsidR="00D95835" w:rsidRPr="000950C9" w:rsidRDefault="0074215D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>1.Підтримати  виділення матеріальної допомоги, як виняток</w:t>
      </w:r>
      <w:r w:rsidR="00AC404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Миронюк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Руслані Василівні, у розмірі 33000,00 грн. для компенсації вартості встановлення надгробка її сину – Волкову О.В. військовослужбовцю </w:t>
      </w:r>
      <w:r w:rsidRPr="000950C9">
        <w:rPr>
          <w:rFonts w:ascii="Times New Roman" w:hAnsi="Times New Roman" w:cs="Times New Roman"/>
          <w:sz w:val="26"/>
          <w:szCs w:val="26"/>
        </w:rPr>
        <w:t xml:space="preserve">79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десантно-штурмової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бригади</w:t>
      </w:r>
      <w:proofErr w:type="spellEnd"/>
      <w:r w:rsidR="00947D4B" w:rsidRPr="000950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9BBA670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76C4F5C9" w14:textId="6FB40351" w:rsidR="00C7144D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67F03083" w14:textId="77777777" w:rsidR="00947D4B" w:rsidRPr="000950C9" w:rsidRDefault="00947D4B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7190DD9" w14:textId="77777777" w:rsidR="003B5F2A" w:rsidRPr="000950C9" w:rsidRDefault="003B5F2A" w:rsidP="000950C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5.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зміни до рішення міської ради від 24.12.2020 №2/35 «Про затвердження Регламенту Миколаївської міської ради </w:t>
      </w:r>
      <w:r w:rsidRPr="000950C9">
        <w:rPr>
          <w:rFonts w:ascii="Times New Roman" w:hAnsi="Times New Roman" w:cs="Times New Roman"/>
          <w:sz w:val="26"/>
          <w:szCs w:val="26"/>
        </w:rPr>
        <w:t>VIII 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скликання» (зі змінами та доповненнями)», файл </w:t>
      </w:r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gs</w:t>
      </w:r>
      <w:proofErr w:type="spellEnd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-099</w:t>
      </w:r>
      <w:proofErr w:type="spellStart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0950C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(від 16.01.2024 №2560/02.01-05/24-2).</w:t>
      </w:r>
    </w:p>
    <w:p w14:paraId="28042403" w14:textId="77777777" w:rsidR="004E295A" w:rsidRPr="000950C9" w:rsidRDefault="004E295A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230AE798" w14:textId="2091D5DD" w:rsidR="004E295A" w:rsidRPr="000950C9" w:rsidRDefault="004E295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К. 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Довбенко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, яка проінформувала, що даним рішенням пропонується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зміни порядку розгляду питань порядку денного на пленарному засіданні Ради, а саме якщо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Ради двічі не прийнятий такий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вважається відхиленим і повертається суб’єкту подання для надання відповіді заявнику, якщо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було  розроблено на підставі звернення.</w:t>
      </w:r>
    </w:p>
    <w:p w14:paraId="344B2108" w14:textId="77777777" w:rsidR="00C65408" w:rsidRPr="000950C9" w:rsidRDefault="00C65408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3D41AEB2" w14:textId="218DFD97" w:rsidR="00C65408" w:rsidRPr="000950C9" w:rsidRDefault="00C65408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1.Підтримати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зміни до рішення міської ради від 24.12.2020 №2/35 «Про затвердження Регламенту Миколаївської міської ради </w:t>
      </w:r>
      <w:r w:rsidRPr="000950C9">
        <w:rPr>
          <w:rFonts w:ascii="Times New Roman" w:hAnsi="Times New Roman" w:cs="Times New Roman"/>
          <w:sz w:val="26"/>
          <w:szCs w:val="26"/>
        </w:rPr>
        <w:t>VIII 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скликання» (зі змінами та доповненнями)», файл                           </w:t>
      </w:r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gs</w:t>
      </w:r>
      <w:proofErr w:type="spellEnd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-099</w:t>
      </w:r>
      <w:proofErr w:type="spellStart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0950C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.</w:t>
      </w:r>
    </w:p>
    <w:p w14:paraId="4CD11A32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0CE6C057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5B752C2C" w14:textId="77777777" w:rsidR="003B5F2A" w:rsidRPr="000950C9" w:rsidRDefault="003B5F2A" w:rsidP="000950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2C7504" w14:textId="77777777" w:rsidR="003B5F2A" w:rsidRPr="000950C9" w:rsidRDefault="003B5F2A" w:rsidP="000950C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0C9">
        <w:rPr>
          <w:rFonts w:ascii="Times New Roman" w:hAnsi="Times New Roman" w:cs="Times New Roman"/>
          <w:b/>
          <w:sz w:val="26"/>
          <w:szCs w:val="26"/>
        </w:rPr>
        <w:t xml:space="preserve">           6.</w:t>
      </w:r>
      <w:r w:rsidRPr="000950C9">
        <w:rPr>
          <w:rFonts w:ascii="Times New Roman" w:hAnsi="Times New Roman" w:cs="Times New Roman"/>
          <w:sz w:val="26"/>
          <w:szCs w:val="26"/>
        </w:rPr>
        <w:t xml:space="preserve"> Лист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50C9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погодження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реорганізацію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дитячо-юнацьких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підпорядкованих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управлінню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ради шляхом 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», файл </w:t>
      </w:r>
      <w:r w:rsidRPr="000950C9">
        <w:rPr>
          <w:rFonts w:ascii="Times New Roman" w:hAnsi="Times New Roman" w:cs="Times New Roman"/>
          <w:b/>
          <w:sz w:val="26"/>
          <w:szCs w:val="26"/>
        </w:rPr>
        <w:t>s-fs-008</w:t>
      </w:r>
      <w:r w:rsidRPr="000950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0950C9">
        <w:rPr>
          <w:rFonts w:ascii="Times New Roman" w:hAnsi="Times New Roman" w:cs="Times New Roman"/>
          <w:sz w:val="26"/>
          <w:szCs w:val="26"/>
        </w:rPr>
        <w:t xml:space="preserve"> 17.01.2024 №2804/16.01-10/24-2). </w:t>
      </w:r>
    </w:p>
    <w:p w14:paraId="69FA0425" w14:textId="77777777" w:rsidR="004E295A" w:rsidRPr="000950C9" w:rsidRDefault="004E295A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15C647E5" w14:textId="01769E25" w:rsidR="004E295A" w:rsidRPr="000950C9" w:rsidRDefault="004E295A" w:rsidP="00095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Бондаренко,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яка зазначила що даним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пропонується Реорганізувати Дитячо-юнацьку спортивну школу № 7 (код ЄДРПОУ:24781284) шляхом приєднання до Дитячо-юнацької спортивної школи з єдиноборств та реорганізувати Дитячо-юнацьку спортивну школу № 1 (код ЄДРПОУ:24781226) шляхом приєднання до Комплексної дитячо-юнацької спортивної школи  «Перемога». </w:t>
      </w:r>
    </w:p>
    <w:p w14:paraId="3E9D9D6D" w14:textId="5A88D996" w:rsidR="004E295A" w:rsidRPr="000950C9" w:rsidRDefault="00C65408" w:rsidP="00095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4E295A"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Зазначила, що зверталися з приводу погодження даного питання до Міністерства молоді та порту України та отримали погодження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="004E295A"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 умови збереження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матеріально-технічної бази, чисельності вихованців та </w:t>
      </w:r>
      <w:r w:rsidR="004E295A"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викладацького складу.</w:t>
      </w:r>
    </w:p>
    <w:p w14:paraId="0CB36B71" w14:textId="49FC5534" w:rsidR="00C65408" w:rsidRPr="000950C9" w:rsidRDefault="002B5066" w:rsidP="00095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C65408" w:rsidRPr="000950C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Зазначила, що зменшилася кількість вихованців та надала відповідну інформацію.</w:t>
      </w:r>
    </w:p>
    <w:p w14:paraId="36CC05D0" w14:textId="77777777" w:rsidR="00C65408" w:rsidRPr="000950C9" w:rsidRDefault="00C65408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4F103EAF" w14:textId="0E0DFF00" w:rsidR="00C65408" w:rsidRPr="000950C9" w:rsidRDefault="00C65408" w:rsidP="000950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ab/>
        <w:t xml:space="preserve">1.Підтримати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файл </w:t>
      </w:r>
      <w:r w:rsidRPr="000950C9">
        <w:rPr>
          <w:rFonts w:ascii="Times New Roman" w:hAnsi="Times New Roman" w:cs="Times New Roman"/>
          <w:b/>
          <w:sz w:val="26"/>
          <w:szCs w:val="26"/>
        </w:rPr>
        <w:t>s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fs</w:t>
      </w:r>
      <w:proofErr w:type="spellEnd"/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-008</w:t>
      </w:r>
      <w:r w:rsidR="002B5066" w:rsidRPr="000950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B6D8AB9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046F88C4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7D161953" w14:textId="77777777" w:rsidR="00C7144D" w:rsidRPr="000950C9" w:rsidRDefault="00C7144D" w:rsidP="000950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24C74CE8" w14:textId="4596450A" w:rsidR="003B5F2A" w:rsidRPr="000950C9" w:rsidRDefault="003B5F2A" w:rsidP="000950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 w:eastAsia="x-none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7. </w:t>
      </w:r>
      <w:r w:rsidR="004E295A" w:rsidRPr="000950C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Щодо </w:t>
      </w:r>
      <w:r w:rsidR="004E295A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розгляду можливості </w:t>
      </w:r>
      <w:r w:rsidR="004E295A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виділення матеріальної допомоги, як виняток Козловій Людмилі Василівні,  в зв’язку з тяжким онкологічним захворюванням її чоловіка Козлова С.В, у розмірі 30000,00 грн за рахунок коштів бюджету </w:t>
      </w:r>
      <w:r w:rsidR="004E295A" w:rsidRPr="000950C9">
        <w:rPr>
          <w:rFonts w:ascii="Times New Roman" w:hAnsi="Times New Roman" w:cs="Times New Roman"/>
          <w:sz w:val="26"/>
          <w:szCs w:val="26"/>
          <w:lang w:val="uk-UA" w:eastAsia="x-none"/>
        </w:rPr>
        <w:lastRenderedPageBreak/>
        <w:t xml:space="preserve">Миколаївської міської територіальної громади. (за пропозицією депутата Миколаївської міської ради Марії </w:t>
      </w:r>
      <w:proofErr w:type="spellStart"/>
      <w:r w:rsidR="004E295A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>Грачової</w:t>
      </w:r>
      <w:proofErr w:type="spellEnd"/>
      <w:r w:rsidR="004E295A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>).</w:t>
      </w:r>
    </w:p>
    <w:p w14:paraId="1D9B2A8B" w14:textId="77777777" w:rsidR="002B5066" w:rsidRPr="000950C9" w:rsidRDefault="002B5066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64BBD788" w14:textId="7C06881D" w:rsidR="002B5066" w:rsidRPr="000950C9" w:rsidRDefault="002B5066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Василенко,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який зазначив</w:t>
      </w:r>
      <w:r w:rsidR="00EE2517"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>що надійшло звернення від</w:t>
      </w:r>
      <w:r w:rsidR="00EE2517"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EE2517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Козлової Людмили Василівни з проханням надати, матеріальну допомогу її чоловіку 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Козлову Станіславу В’ячеславовичу </w:t>
      </w:r>
      <w:r w:rsidR="00EE2517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>в зв’язку з тяжким онкологічним захворюванням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>. Зазначив, що Станіслав В’ячеславович  журналіст, 25 років працює у газеті «</w:t>
      </w:r>
      <w:proofErr w:type="spellStart"/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>Вечерний</w:t>
      </w:r>
      <w:proofErr w:type="spellEnd"/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>Николаев</w:t>
      </w:r>
      <w:proofErr w:type="spellEnd"/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», протягом багатьох років був заступником редактора. </w:t>
      </w:r>
      <w:r w:rsidR="006A5089" w:rsidRPr="000950C9">
        <w:rPr>
          <w:rFonts w:ascii="Times New Roman" w:hAnsi="Times New Roman" w:cs="Times New Roman"/>
          <w:sz w:val="26"/>
          <w:szCs w:val="26"/>
          <w:lang w:val="uk-UA"/>
        </w:rPr>
        <w:t>Зазначив, що в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Положення про матеріальну допомогу департамент праці та соціального захисту населення Миколаївської міської ради може надати не більше 6 тис. грн., </w:t>
      </w:r>
      <w:r w:rsidR="006A5089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а чеки, що надійшли для компенсації</w:t>
      </w:r>
      <w:r w:rsidR="00B802C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A5089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перевищують даний розмір, 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тому </w:t>
      </w:r>
      <w:r w:rsidR="006A5089" w:rsidRPr="000950C9">
        <w:rPr>
          <w:rFonts w:ascii="Times New Roman" w:hAnsi="Times New Roman" w:cs="Times New Roman"/>
          <w:sz w:val="26"/>
          <w:szCs w:val="26"/>
          <w:lang w:val="uk-UA"/>
        </w:rPr>
        <w:t>звертаються,</w:t>
      </w:r>
      <w:r w:rsidR="00EE2517"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2517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>як виняток,</w:t>
      </w:r>
      <w:r w:rsidR="006A5089" w:rsidRPr="000950C9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 для розгляду можливості виділити матеріальну допомогу у розмірі 30000,00 грн.</w:t>
      </w:r>
    </w:p>
    <w:p w14:paraId="5CC47228" w14:textId="77777777" w:rsidR="006A5089" w:rsidRPr="000950C9" w:rsidRDefault="006A5089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4D257C85" w14:textId="7E458D8B" w:rsidR="002B5066" w:rsidRPr="000950C9" w:rsidRDefault="006A5089" w:rsidP="000950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 w:eastAsia="x-none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ab/>
        <w:t xml:space="preserve">1.Підтримати можливість </w:t>
      </w:r>
      <w:r w:rsidRPr="000950C9">
        <w:rPr>
          <w:rFonts w:ascii="Times New Roman" w:hAnsi="Times New Roman" w:cs="Times New Roman"/>
          <w:sz w:val="26"/>
          <w:szCs w:val="26"/>
          <w:lang w:val="uk-UA" w:eastAsia="x-none"/>
        </w:rPr>
        <w:t>виділення матеріальної допомоги, як виняток</w:t>
      </w:r>
      <w:r w:rsidR="00DE6C9D">
        <w:rPr>
          <w:rFonts w:ascii="Times New Roman" w:hAnsi="Times New Roman" w:cs="Times New Roman"/>
          <w:sz w:val="26"/>
          <w:szCs w:val="26"/>
          <w:lang w:val="uk-UA" w:eastAsia="x-none"/>
        </w:rPr>
        <w:t>,</w:t>
      </w:r>
      <w:r w:rsidRPr="000950C9">
        <w:rPr>
          <w:rFonts w:ascii="Times New Roman" w:hAnsi="Times New Roman" w:cs="Times New Roman"/>
          <w:sz w:val="26"/>
          <w:szCs w:val="26"/>
          <w:lang w:val="uk-UA" w:eastAsia="x-none"/>
        </w:rPr>
        <w:t xml:space="preserve"> Козловій Людмилі Василівні,  в зв’язку з тяжким онкологічним захворюванням її чоловіка Козлова С.В, у розмірі 30000,00 грн за рахунок коштів бюджету Миколаївської міської територіальної громади.</w:t>
      </w:r>
    </w:p>
    <w:p w14:paraId="059919EB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5D83FD00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0CDE24FE" w14:textId="77777777" w:rsidR="003B5F2A" w:rsidRPr="000950C9" w:rsidRDefault="003B5F2A" w:rsidP="000950C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13DED67" w14:textId="77777777" w:rsidR="003B5F2A" w:rsidRPr="000950C9" w:rsidRDefault="003B5F2A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8.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"Про внесення змін до рішення міської ради від 09.09.2021 №9/2 "Про надання почесним громадянам міста Миколаєва матеріального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заохочення",файл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0C9">
        <w:rPr>
          <w:rFonts w:ascii="Times New Roman" w:hAnsi="Times New Roman" w:cs="Times New Roman"/>
          <w:b/>
          <w:sz w:val="26"/>
          <w:szCs w:val="26"/>
        </w:rPr>
        <w:t>s</w:t>
      </w: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b/>
          <w:sz w:val="26"/>
          <w:szCs w:val="26"/>
        </w:rPr>
        <w:t>gs</w:t>
      </w:r>
      <w:proofErr w:type="spellEnd"/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-100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6B9B41A" w14:textId="77777777" w:rsidR="006A5089" w:rsidRPr="000950C9" w:rsidRDefault="006A5089" w:rsidP="000950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>В обговоренні брали участь:</w:t>
      </w:r>
    </w:p>
    <w:p w14:paraId="4C08CB41" w14:textId="5BCC4D66" w:rsidR="006A5089" w:rsidRPr="000950C9" w:rsidRDefault="006A5089" w:rsidP="00095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Василенко,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який зазначив, що у попередній редакції програми </w:t>
      </w:r>
      <w:r w:rsidRPr="000950C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«Соціальний захист» було зазначено, що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почесним громадянам міста Миколаєва, незалежно від місця їх проживання, виплачується персональна щомісячна надбавка. </w:t>
      </w:r>
    </w:p>
    <w:p w14:paraId="6496A623" w14:textId="0A91A51A" w:rsidR="006A5089" w:rsidRPr="000950C9" w:rsidRDefault="007D0DE4" w:rsidP="000950C9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 розробці нової </w:t>
      </w:r>
      <w:r w:rsidRPr="000950C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міської програми «Соціальний захист» 2024-2026 роки», яка затверджена рішенням міської ради від 23.12.2023 № 27/1, за результатами проходження 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антикорупційної експертизи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нормативно-правового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було надано зауваження, а саме персональну щомісячну надбавку замінити на </w:t>
      </w:r>
      <w:r w:rsidRPr="000950C9">
        <w:rPr>
          <w:rFonts w:ascii="Times New Roman" w:hAnsi="Times New Roman" w:cs="Times New Roman"/>
          <w:bCs/>
          <w:sz w:val="26"/>
          <w:szCs w:val="26"/>
          <w:lang w:val="uk-UA"/>
        </w:rPr>
        <w:t>матеріальну допомогу.</w:t>
      </w:r>
    </w:p>
    <w:p w14:paraId="2554A251" w14:textId="77777777" w:rsidR="007D0DE4" w:rsidRPr="000950C9" w:rsidRDefault="007D0DE4" w:rsidP="000950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107797A3" w14:textId="149FDF53" w:rsidR="007D0DE4" w:rsidRPr="000950C9" w:rsidRDefault="007D0DE4" w:rsidP="000950C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1.Підтримати </w:t>
      </w:r>
      <w:proofErr w:type="spellStart"/>
      <w:r w:rsidRPr="000950C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 рішення "Про внесення змін до рішення міської ради від 09.09.2021 №9/2 "Про надання почесним громадянам міста Миколаєва матеріального заохочення", файл </w:t>
      </w:r>
      <w:r w:rsidRPr="000950C9">
        <w:rPr>
          <w:rFonts w:ascii="Times New Roman" w:hAnsi="Times New Roman" w:cs="Times New Roman"/>
          <w:sz w:val="26"/>
          <w:szCs w:val="26"/>
        </w:rPr>
        <w:t>s</w:t>
      </w:r>
      <w:r w:rsidRPr="000950C9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0950C9">
        <w:rPr>
          <w:rFonts w:ascii="Times New Roman" w:hAnsi="Times New Roman" w:cs="Times New Roman"/>
          <w:sz w:val="26"/>
          <w:szCs w:val="26"/>
        </w:rPr>
        <w:t>gs</w:t>
      </w:r>
      <w:proofErr w:type="spellEnd"/>
      <w:r w:rsidRPr="000950C9">
        <w:rPr>
          <w:rFonts w:ascii="Times New Roman" w:hAnsi="Times New Roman" w:cs="Times New Roman"/>
          <w:sz w:val="26"/>
          <w:szCs w:val="26"/>
          <w:lang w:val="uk-UA"/>
        </w:rPr>
        <w:t>-100.</w:t>
      </w:r>
    </w:p>
    <w:p w14:paraId="7CCCA258" w14:textId="77777777" w:rsidR="00C649CF" w:rsidRPr="000950C9" w:rsidRDefault="00C649CF" w:rsidP="000950C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95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095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1FC8FE33" w14:textId="21A0B62D" w:rsidR="00C649CF" w:rsidRPr="000950C9" w:rsidRDefault="00C649CF" w:rsidP="00B802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0C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З. Моторна відсутня під час розгляду та голосування. </w:t>
      </w:r>
    </w:p>
    <w:p w14:paraId="70A0440B" w14:textId="77777777" w:rsidR="003B5F2A" w:rsidRDefault="003B5F2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2D9E2516" w14:textId="77777777" w:rsidR="00532F6C" w:rsidRPr="003B5F2A" w:rsidRDefault="00532F6C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05D47DFA" w14:textId="7E46EB82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Default="00F66FB4" w:rsidP="00F66FB4">
      <w:pPr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3F1A1FB" w14:textId="782AF542" w:rsidR="00EB0AB7" w:rsidRPr="00D8069F" w:rsidRDefault="00721ED0" w:rsidP="00F66FB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lastRenderedPageBreak/>
        <w:t>С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5D82"/>
    <w:multiLevelType w:val="hybridMultilevel"/>
    <w:tmpl w:val="0854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1B11"/>
    <w:multiLevelType w:val="hybridMultilevel"/>
    <w:tmpl w:val="21A4E9EC"/>
    <w:lvl w:ilvl="0" w:tplc="4A14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B3EA3"/>
    <w:multiLevelType w:val="hybridMultilevel"/>
    <w:tmpl w:val="D312074C"/>
    <w:lvl w:ilvl="0" w:tplc="9FF0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2849E4"/>
    <w:multiLevelType w:val="hybridMultilevel"/>
    <w:tmpl w:val="F1AACC84"/>
    <w:lvl w:ilvl="0" w:tplc="724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CE9"/>
    <w:multiLevelType w:val="hybridMultilevel"/>
    <w:tmpl w:val="8E805FAA"/>
    <w:lvl w:ilvl="0" w:tplc="0422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7D555D"/>
    <w:multiLevelType w:val="hybridMultilevel"/>
    <w:tmpl w:val="6EE83D1A"/>
    <w:lvl w:ilvl="0" w:tplc="10945CF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34BB3"/>
    <w:multiLevelType w:val="hybridMultilevel"/>
    <w:tmpl w:val="75BA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73C1"/>
    <w:multiLevelType w:val="hybridMultilevel"/>
    <w:tmpl w:val="016020F6"/>
    <w:lvl w:ilvl="0" w:tplc="F36033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C45"/>
    <w:rsid w:val="00023AB8"/>
    <w:rsid w:val="000423D4"/>
    <w:rsid w:val="00044134"/>
    <w:rsid w:val="000553B2"/>
    <w:rsid w:val="0006470B"/>
    <w:rsid w:val="000950C9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078F3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0F5B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B506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54AFC"/>
    <w:rsid w:val="0036414F"/>
    <w:rsid w:val="003B5625"/>
    <w:rsid w:val="003B5F2A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E295A"/>
    <w:rsid w:val="004F23F0"/>
    <w:rsid w:val="004F3BB5"/>
    <w:rsid w:val="004F633E"/>
    <w:rsid w:val="0050150B"/>
    <w:rsid w:val="00504C09"/>
    <w:rsid w:val="0051053F"/>
    <w:rsid w:val="00511CBF"/>
    <w:rsid w:val="00520240"/>
    <w:rsid w:val="00523208"/>
    <w:rsid w:val="00532E71"/>
    <w:rsid w:val="00532F6C"/>
    <w:rsid w:val="00536068"/>
    <w:rsid w:val="0054041B"/>
    <w:rsid w:val="00543551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C7822"/>
    <w:rsid w:val="005D49A6"/>
    <w:rsid w:val="005E2122"/>
    <w:rsid w:val="005E5148"/>
    <w:rsid w:val="005F20A8"/>
    <w:rsid w:val="005F2E84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A5089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37FE6"/>
    <w:rsid w:val="0074215D"/>
    <w:rsid w:val="00771D5A"/>
    <w:rsid w:val="00777ECC"/>
    <w:rsid w:val="007878FB"/>
    <w:rsid w:val="007961B6"/>
    <w:rsid w:val="007A191E"/>
    <w:rsid w:val="007B13DA"/>
    <w:rsid w:val="007B64D9"/>
    <w:rsid w:val="007B7885"/>
    <w:rsid w:val="007C31F4"/>
    <w:rsid w:val="007D0DE4"/>
    <w:rsid w:val="007F0CE1"/>
    <w:rsid w:val="007F3C0F"/>
    <w:rsid w:val="007F6A3D"/>
    <w:rsid w:val="00800894"/>
    <w:rsid w:val="00813B76"/>
    <w:rsid w:val="00824857"/>
    <w:rsid w:val="00852013"/>
    <w:rsid w:val="00852930"/>
    <w:rsid w:val="008636BF"/>
    <w:rsid w:val="00875CB5"/>
    <w:rsid w:val="008A7244"/>
    <w:rsid w:val="008A73FC"/>
    <w:rsid w:val="008A7A34"/>
    <w:rsid w:val="008C2F37"/>
    <w:rsid w:val="008C6665"/>
    <w:rsid w:val="0090211A"/>
    <w:rsid w:val="009028C1"/>
    <w:rsid w:val="00905E03"/>
    <w:rsid w:val="00906D4D"/>
    <w:rsid w:val="00911C82"/>
    <w:rsid w:val="00916B2E"/>
    <w:rsid w:val="00934DC0"/>
    <w:rsid w:val="0094184E"/>
    <w:rsid w:val="00947D4B"/>
    <w:rsid w:val="00964501"/>
    <w:rsid w:val="00974E4F"/>
    <w:rsid w:val="00983393"/>
    <w:rsid w:val="00993DF7"/>
    <w:rsid w:val="0099632A"/>
    <w:rsid w:val="009A6564"/>
    <w:rsid w:val="009B51B0"/>
    <w:rsid w:val="009C6699"/>
    <w:rsid w:val="009D7211"/>
    <w:rsid w:val="009F7444"/>
    <w:rsid w:val="00A07EFD"/>
    <w:rsid w:val="00A115B4"/>
    <w:rsid w:val="00A33F61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C404D"/>
    <w:rsid w:val="00AC6E8E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02C4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061B"/>
    <w:rsid w:val="00C22D23"/>
    <w:rsid w:val="00C257C5"/>
    <w:rsid w:val="00C31796"/>
    <w:rsid w:val="00C32FE5"/>
    <w:rsid w:val="00C3785E"/>
    <w:rsid w:val="00C4243F"/>
    <w:rsid w:val="00C53B95"/>
    <w:rsid w:val="00C649CF"/>
    <w:rsid w:val="00C65408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95835"/>
    <w:rsid w:val="00D96C5E"/>
    <w:rsid w:val="00DA13C6"/>
    <w:rsid w:val="00DA2FB0"/>
    <w:rsid w:val="00DA55E8"/>
    <w:rsid w:val="00DB3799"/>
    <w:rsid w:val="00DC576C"/>
    <w:rsid w:val="00DC6610"/>
    <w:rsid w:val="00DE5819"/>
    <w:rsid w:val="00DE6C9D"/>
    <w:rsid w:val="00E06363"/>
    <w:rsid w:val="00E07397"/>
    <w:rsid w:val="00E16139"/>
    <w:rsid w:val="00E31DCE"/>
    <w:rsid w:val="00E34C2B"/>
    <w:rsid w:val="00E404CB"/>
    <w:rsid w:val="00E85BBD"/>
    <w:rsid w:val="00E9542B"/>
    <w:rsid w:val="00EA688A"/>
    <w:rsid w:val="00EB0AB7"/>
    <w:rsid w:val="00EB5978"/>
    <w:rsid w:val="00EB76CF"/>
    <w:rsid w:val="00EB7F91"/>
    <w:rsid w:val="00EC4670"/>
    <w:rsid w:val="00EC6D11"/>
    <w:rsid w:val="00ED637A"/>
    <w:rsid w:val="00EE2517"/>
    <w:rsid w:val="00F0424E"/>
    <w:rsid w:val="00F10FA8"/>
    <w:rsid w:val="00F26BBB"/>
    <w:rsid w:val="00F31EFA"/>
    <w:rsid w:val="00F36778"/>
    <w:rsid w:val="00F3717D"/>
    <w:rsid w:val="00F37DC9"/>
    <w:rsid w:val="00F53D3C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8980</Words>
  <Characters>5120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55</cp:revision>
  <dcterms:created xsi:type="dcterms:W3CDTF">2023-08-29T09:29:00Z</dcterms:created>
  <dcterms:modified xsi:type="dcterms:W3CDTF">2024-01-24T12:42:00Z</dcterms:modified>
</cp:coreProperties>
</file>