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F4" w:rsidRPr="00C96CF6" w:rsidRDefault="0003241D" w:rsidP="009C6BF4">
      <w:pPr>
        <w:tabs>
          <w:tab w:val="left" w:pos="7770"/>
          <w:tab w:val="left" w:pos="8640"/>
        </w:tabs>
        <w:ind w:right="900"/>
        <w:jc w:val="both"/>
        <w:rPr>
          <w:sz w:val="22"/>
          <w:szCs w:val="22"/>
        </w:rPr>
      </w:pPr>
      <w:r w:rsidRPr="00C96CF6">
        <w:rPr>
          <w:sz w:val="22"/>
          <w:szCs w:val="22"/>
        </w:rPr>
        <w:t>s-fi-0</w:t>
      </w:r>
      <w:r w:rsidR="008C1C93" w:rsidRPr="00C96CF6">
        <w:rPr>
          <w:sz w:val="22"/>
          <w:szCs w:val="22"/>
        </w:rPr>
        <w:t>0</w:t>
      </w:r>
      <w:r w:rsidR="00DE793B" w:rsidRPr="00C96CF6">
        <w:rPr>
          <w:sz w:val="22"/>
          <w:szCs w:val="22"/>
        </w:rPr>
        <w:t>4</w:t>
      </w:r>
      <w:bookmarkStart w:id="0" w:name="_GoBack"/>
      <w:bookmarkEnd w:id="0"/>
    </w:p>
    <w:p w:rsidR="009C6BF4" w:rsidRPr="00C60642" w:rsidRDefault="009C6BF4" w:rsidP="009C6BF4">
      <w:pPr>
        <w:jc w:val="both"/>
        <w:rPr>
          <w:sz w:val="28"/>
          <w:szCs w:val="28"/>
          <w:lang w:eastAsia="en-US"/>
        </w:rPr>
      </w:pPr>
    </w:p>
    <w:p w:rsidR="009C6BF4" w:rsidRDefault="009C6BF4" w:rsidP="009C6BF4">
      <w:pPr>
        <w:jc w:val="both"/>
        <w:rPr>
          <w:sz w:val="28"/>
          <w:szCs w:val="28"/>
          <w:lang w:eastAsia="en-US"/>
        </w:rPr>
      </w:pPr>
    </w:p>
    <w:p w:rsidR="003776F2" w:rsidRDefault="003776F2" w:rsidP="009C6BF4">
      <w:pPr>
        <w:jc w:val="both"/>
        <w:rPr>
          <w:sz w:val="28"/>
          <w:szCs w:val="28"/>
          <w:lang w:eastAsia="en-US"/>
        </w:rPr>
      </w:pPr>
    </w:p>
    <w:p w:rsidR="003776F2" w:rsidRDefault="003776F2" w:rsidP="009C6BF4">
      <w:pPr>
        <w:jc w:val="both"/>
        <w:rPr>
          <w:sz w:val="28"/>
          <w:szCs w:val="28"/>
          <w:lang w:eastAsia="en-US"/>
        </w:rPr>
      </w:pPr>
    </w:p>
    <w:p w:rsidR="00632FB8" w:rsidRDefault="00632FB8" w:rsidP="009C6BF4">
      <w:pPr>
        <w:jc w:val="both"/>
        <w:rPr>
          <w:sz w:val="28"/>
          <w:szCs w:val="28"/>
          <w:lang w:eastAsia="en-US"/>
        </w:rPr>
      </w:pPr>
    </w:p>
    <w:p w:rsidR="00632FB8" w:rsidRDefault="00632FB8" w:rsidP="009C6BF4">
      <w:pPr>
        <w:jc w:val="both"/>
        <w:rPr>
          <w:sz w:val="28"/>
          <w:szCs w:val="28"/>
          <w:lang w:eastAsia="en-US"/>
        </w:rPr>
      </w:pPr>
    </w:p>
    <w:p w:rsidR="003776F2" w:rsidRDefault="003776F2" w:rsidP="009C6BF4">
      <w:pPr>
        <w:jc w:val="both"/>
        <w:rPr>
          <w:sz w:val="28"/>
          <w:szCs w:val="28"/>
          <w:lang w:eastAsia="en-US"/>
        </w:rPr>
      </w:pPr>
    </w:p>
    <w:p w:rsidR="002F72C4" w:rsidRDefault="002F72C4" w:rsidP="009C6BF4">
      <w:pPr>
        <w:jc w:val="both"/>
        <w:rPr>
          <w:sz w:val="28"/>
          <w:szCs w:val="28"/>
          <w:lang w:eastAsia="en-US"/>
        </w:rPr>
      </w:pPr>
    </w:p>
    <w:p w:rsidR="003776F2" w:rsidRDefault="003776F2" w:rsidP="009C6BF4">
      <w:pPr>
        <w:jc w:val="both"/>
        <w:rPr>
          <w:sz w:val="28"/>
          <w:szCs w:val="28"/>
          <w:lang w:eastAsia="en-US"/>
        </w:rPr>
      </w:pPr>
    </w:p>
    <w:p w:rsidR="009C6BF4" w:rsidRPr="00C60642" w:rsidRDefault="009C6BF4" w:rsidP="009C6BF4">
      <w:pPr>
        <w:tabs>
          <w:tab w:val="left" w:pos="7854"/>
          <w:tab w:val="left" w:pos="8640"/>
        </w:tabs>
        <w:spacing w:line="420" w:lineRule="exact"/>
        <w:ind w:right="1613"/>
        <w:jc w:val="both"/>
        <w:rPr>
          <w:sz w:val="28"/>
          <w:szCs w:val="28"/>
        </w:rPr>
      </w:pPr>
    </w:p>
    <w:p w:rsidR="0084152F" w:rsidRPr="001A117C" w:rsidRDefault="009C6BF4" w:rsidP="009C6BF4">
      <w:pPr>
        <w:tabs>
          <w:tab w:val="left" w:pos="8640"/>
        </w:tabs>
        <w:ind w:right="900"/>
        <w:jc w:val="both"/>
        <w:rPr>
          <w:sz w:val="28"/>
          <w:szCs w:val="28"/>
          <w:lang w:val="ru-RU"/>
        </w:rPr>
      </w:pPr>
      <w:r w:rsidRPr="001A117C">
        <w:rPr>
          <w:sz w:val="28"/>
          <w:szCs w:val="28"/>
        </w:rPr>
        <w:t>Про внесення змін до рішення</w:t>
      </w:r>
      <w:r w:rsidR="00312528" w:rsidRPr="001A117C">
        <w:rPr>
          <w:sz w:val="28"/>
          <w:szCs w:val="28"/>
        </w:rPr>
        <w:t xml:space="preserve"> </w:t>
      </w:r>
      <w:r w:rsidRPr="001A117C">
        <w:rPr>
          <w:sz w:val="28"/>
          <w:szCs w:val="28"/>
        </w:rPr>
        <w:t>міської ради</w:t>
      </w:r>
    </w:p>
    <w:p w:rsidR="0084152F" w:rsidRPr="001A117C" w:rsidRDefault="009C6BF4" w:rsidP="009C6BF4">
      <w:pPr>
        <w:tabs>
          <w:tab w:val="left" w:pos="8640"/>
        </w:tabs>
        <w:ind w:right="900"/>
        <w:jc w:val="both"/>
        <w:rPr>
          <w:sz w:val="28"/>
          <w:szCs w:val="28"/>
          <w:lang w:val="ru-RU"/>
        </w:rPr>
      </w:pPr>
      <w:r w:rsidRPr="001A117C">
        <w:rPr>
          <w:sz w:val="28"/>
          <w:szCs w:val="28"/>
        </w:rPr>
        <w:t>від 2</w:t>
      </w:r>
      <w:r w:rsidR="008C1C93" w:rsidRPr="001A117C">
        <w:rPr>
          <w:sz w:val="28"/>
          <w:szCs w:val="28"/>
        </w:rPr>
        <w:t>3</w:t>
      </w:r>
      <w:r w:rsidRPr="001A117C">
        <w:rPr>
          <w:sz w:val="28"/>
          <w:szCs w:val="28"/>
        </w:rPr>
        <w:t>.1</w:t>
      </w:r>
      <w:r w:rsidR="008C1C93" w:rsidRPr="001A117C">
        <w:rPr>
          <w:sz w:val="28"/>
          <w:szCs w:val="28"/>
        </w:rPr>
        <w:t>2</w:t>
      </w:r>
      <w:r w:rsidRPr="001A117C">
        <w:rPr>
          <w:sz w:val="28"/>
          <w:szCs w:val="28"/>
        </w:rPr>
        <w:t>.202</w:t>
      </w:r>
      <w:r w:rsidR="008C1C93" w:rsidRPr="001A117C">
        <w:rPr>
          <w:sz w:val="28"/>
          <w:szCs w:val="28"/>
        </w:rPr>
        <w:t>3</w:t>
      </w:r>
      <w:r w:rsidRPr="001A117C">
        <w:rPr>
          <w:sz w:val="28"/>
          <w:szCs w:val="28"/>
        </w:rPr>
        <w:t xml:space="preserve"> № </w:t>
      </w:r>
      <w:r w:rsidR="008C1C93" w:rsidRPr="001A117C">
        <w:rPr>
          <w:sz w:val="28"/>
          <w:szCs w:val="28"/>
        </w:rPr>
        <w:t>27</w:t>
      </w:r>
      <w:r w:rsidRPr="001A117C">
        <w:rPr>
          <w:sz w:val="28"/>
          <w:szCs w:val="28"/>
        </w:rPr>
        <w:t>/</w:t>
      </w:r>
      <w:r w:rsidR="00F216A0" w:rsidRPr="001A117C">
        <w:rPr>
          <w:sz w:val="28"/>
          <w:szCs w:val="28"/>
        </w:rPr>
        <w:t>1</w:t>
      </w:r>
      <w:r w:rsidR="008C1C93" w:rsidRPr="001A117C">
        <w:rPr>
          <w:sz w:val="28"/>
          <w:szCs w:val="28"/>
        </w:rPr>
        <w:t>2</w:t>
      </w:r>
      <w:r w:rsidR="00312528" w:rsidRPr="001A117C">
        <w:rPr>
          <w:sz w:val="28"/>
          <w:szCs w:val="28"/>
        </w:rPr>
        <w:t xml:space="preserve"> </w:t>
      </w:r>
      <w:r w:rsidRPr="001A117C">
        <w:rPr>
          <w:sz w:val="28"/>
          <w:szCs w:val="28"/>
        </w:rPr>
        <w:t xml:space="preserve">«Про бюджет Миколаївської </w:t>
      </w:r>
    </w:p>
    <w:p w:rsidR="009C6BF4" w:rsidRPr="001A117C" w:rsidRDefault="009C6BF4" w:rsidP="009C6BF4">
      <w:pPr>
        <w:tabs>
          <w:tab w:val="left" w:pos="8640"/>
        </w:tabs>
        <w:ind w:right="900"/>
        <w:jc w:val="both"/>
        <w:rPr>
          <w:sz w:val="28"/>
          <w:szCs w:val="28"/>
        </w:rPr>
      </w:pPr>
      <w:r w:rsidRPr="001A117C">
        <w:rPr>
          <w:sz w:val="28"/>
          <w:szCs w:val="28"/>
        </w:rPr>
        <w:t>міської</w:t>
      </w:r>
      <w:r w:rsidR="00312528" w:rsidRPr="001A117C">
        <w:rPr>
          <w:sz w:val="28"/>
          <w:szCs w:val="28"/>
        </w:rPr>
        <w:t xml:space="preserve"> </w:t>
      </w:r>
      <w:r w:rsidRPr="001A117C">
        <w:rPr>
          <w:sz w:val="28"/>
          <w:szCs w:val="28"/>
        </w:rPr>
        <w:t>територіальної громади на 202</w:t>
      </w:r>
      <w:r w:rsidR="008C1C93" w:rsidRPr="001A117C">
        <w:rPr>
          <w:sz w:val="28"/>
          <w:szCs w:val="28"/>
        </w:rPr>
        <w:t>4</w:t>
      </w:r>
      <w:r w:rsidRPr="001A117C">
        <w:rPr>
          <w:sz w:val="28"/>
          <w:szCs w:val="28"/>
        </w:rPr>
        <w:t xml:space="preserve"> рік»</w:t>
      </w:r>
    </w:p>
    <w:p w:rsidR="002F72C4" w:rsidRPr="001A117C" w:rsidRDefault="002F72C4" w:rsidP="009C6BF4">
      <w:pPr>
        <w:ind w:right="-185"/>
        <w:jc w:val="both"/>
        <w:rPr>
          <w:sz w:val="28"/>
          <w:szCs w:val="28"/>
          <w:lang w:val="ru-RU"/>
        </w:rPr>
      </w:pPr>
    </w:p>
    <w:p w:rsidR="009C6BF4" w:rsidRPr="001A117C" w:rsidRDefault="009C6BF4" w:rsidP="009C6BF4">
      <w:pPr>
        <w:ind w:firstLine="567"/>
        <w:jc w:val="both"/>
        <w:rPr>
          <w:sz w:val="28"/>
          <w:szCs w:val="28"/>
        </w:rPr>
      </w:pPr>
      <w:r w:rsidRPr="001A117C">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9C6BF4" w:rsidRPr="001A117C" w:rsidRDefault="009C6BF4" w:rsidP="009C6BF4">
      <w:pPr>
        <w:jc w:val="both"/>
        <w:rPr>
          <w:sz w:val="28"/>
          <w:szCs w:val="28"/>
        </w:rPr>
      </w:pPr>
    </w:p>
    <w:p w:rsidR="009C6BF4" w:rsidRPr="001A117C" w:rsidRDefault="009C6BF4" w:rsidP="009C6BF4">
      <w:pPr>
        <w:jc w:val="both"/>
        <w:rPr>
          <w:sz w:val="28"/>
          <w:szCs w:val="28"/>
          <w:lang w:val="en-US"/>
        </w:rPr>
      </w:pPr>
      <w:r w:rsidRPr="001A117C">
        <w:rPr>
          <w:sz w:val="28"/>
          <w:szCs w:val="28"/>
        </w:rPr>
        <w:t>ВИРІШИЛА:</w:t>
      </w:r>
    </w:p>
    <w:p w:rsidR="009C6BF4" w:rsidRPr="001A117C" w:rsidRDefault="009C6BF4" w:rsidP="009C6BF4">
      <w:pPr>
        <w:jc w:val="both"/>
        <w:rPr>
          <w:sz w:val="28"/>
          <w:szCs w:val="28"/>
          <w:lang w:val="en-US"/>
        </w:rPr>
      </w:pPr>
    </w:p>
    <w:p w:rsidR="009C6BF4" w:rsidRDefault="009C6BF4" w:rsidP="009C6BF4">
      <w:pPr>
        <w:numPr>
          <w:ilvl w:val="0"/>
          <w:numId w:val="4"/>
        </w:numPr>
        <w:shd w:val="clear" w:color="auto" w:fill="FFFFFF"/>
        <w:tabs>
          <w:tab w:val="left" w:pos="851"/>
        </w:tabs>
        <w:spacing w:after="188"/>
        <w:ind w:left="0" w:firstLine="567"/>
        <w:contextualSpacing/>
        <w:jc w:val="both"/>
        <w:rPr>
          <w:sz w:val="28"/>
          <w:szCs w:val="28"/>
        </w:rPr>
      </w:pPr>
      <w:r w:rsidRPr="001A117C">
        <w:rPr>
          <w:sz w:val="28"/>
          <w:szCs w:val="28"/>
        </w:rPr>
        <w:t>Внести зміни до рішення міської ради від 2</w:t>
      </w:r>
      <w:r w:rsidR="008C1C93" w:rsidRPr="001A117C">
        <w:rPr>
          <w:sz w:val="28"/>
          <w:szCs w:val="28"/>
        </w:rPr>
        <w:t>3</w:t>
      </w:r>
      <w:r w:rsidRPr="001A117C">
        <w:rPr>
          <w:sz w:val="28"/>
          <w:szCs w:val="28"/>
        </w:rPr>
        <w:t>.1</w:t>
      </w:r>
      <w:r w:rsidR="008C1C93" w:rsidRPr="001A117C">
        <w:rPr>
          <w:sz w:val="28"/>
          <w:szCs w:val="28"/>
        </w:rPr>
        <w:t>2</w:t>
      </w:r>
      <w:r w:rsidRPr="001A117C">
        <w:rPr>
          <w:sz w:val="28"/>
          <w:szCs w:val="28"/>
        </w:rPr>
        <w:t>.202</w:t>
      </w:r>
      <w:r w:rsidR="008C1C93" w:rsidRPr="001A117C">
        <w:rPr>
          <w:sz w:val="28"/>
          <w:szCs w:val="28"/>
        </w:rPr>
        <w:t>3</w:t>
      </w:r>
      <w:r w:rsidRPr="001A117C">
        <w:rPr>
          <w:sz w:val="28"/>
          <w:szCs w:val="28"/>
        </w:rPr>
        <w:t xml:space="preserve"> № </w:t>
      </w:r>
      <w:r w:rsidR="008C1C93" w:rsidRPr="001A117C">
        <w:rPr>
          <w:sz w:val="28"/>
          <w:szCs w:val="28"/>
        </w:rPr>
        <w:t>27</w:t>
      </w:r>
      <w:r w:rsidRPr="001A117C">
        <w:rPr>
          <w:sz w:val="28"/>
          <w:szCs w:val="28"/>
        </w:rPr>
        <w:t>/</w:t>
      </w:r>
      <w:r w:rsidR="00F216A0" w:rsidRPr="001A117C">
        <w:rPr>
          <w:sz w:val="28"/>
          <w:szCs w:val="28"/>
        </w:rPr>
        <w:t>1</w:t>
      </w:r>
      <w:r w:rsidR="008C1C93" w:rsidRPr="001A117C">
        <w:rPr>
          <w:sz w:val="28"/>
          <w:szCs w:val="28"/>
        </w:rPr>
        <w:t>2</w:t>
      </w:r>
      <w:r w:rsidRPr="001A117C">
        <w:rPr>
          <w:sz w:val="28"/>
          <w:szCs w:val="28"/>
        </w:rPr>
        <w:t xml:space="preserve"> «Про бюджет Миколаївської міської територіальної громади на 202</w:t>
      </w:r>
      <w:r w:rsidR="008C1C93" w:rsidRPr="001A117C">
        <w:rPr>
          <w:sz w:val="28"/>
          <w:szCs w:val="28"/>
        </w:rPr>
        <w:t>4</w:t>
      </w:r>
      <w:r w:rsidRPr="001A117C">
        <w:rPr>
          <w:sz w:val="28"/>
          <w:szCs w:val="28"/>
        </w:rPr>
        <w:t xml:space="preserve"> рік».</w:t>
      </w:r>
    </w:p>
    <w:p w:rsidR="00E710E3" w:rsidRPr="001A117C" w:rsidRDefault="00E710E3" w:rsidP="00E710E3">
      <w:pPr>
        <w:shd w:val="clear" w:color="auto" w:fill="FFFFFF"/>
        <w:tabs>
          <w:tab w:val="left" w:pos="851"/>
        </w:tabs>
        <w:spacing w:after="188"/>
        <w:ind w:left="567"/>
        <w:contextualSpacing/>
        <w:jc w:val="both"/>
        <w:rPr>
          <w:sz w:val="28"/>
          <w:szCs w:val="28"/>
        </w:rPr>
      </w:pPr>
    </w:p>
    <w:p w:rsidR="009C6BF4" w:rsidRPr="007A465D" w:rsidRDefault="009C6BF4" w:rsidP="0001544A">
      <w:pPr>
        <w:numPr>
          <w:ilvl w:val="0"/>
          <w:numId w:val="3"/>
        </w:numPr>
        <w:tabs>
          <w:tab w:val="left" w:pos="-3828"/>
          <w:tab w:val="left" w:pos="-2835"/>
          <w:tab w:val="left" w:pos="1134"/>
        </w:tabs>
        <w:ind w:left="0" w:firstLine="567"/>
        <w:contextualSpacing/>
        <w:jc w:val="both"/>
        <w:rPr>
          <w:sz w:val="28"/>
          <w:szCs w:val="28"/>
        </w:rPr>
      </w:pPr>
      <w:r w:rsidRPr="007A465D">
        <w:rPr>
          <w:sz w:val="28"/>
          <w:szCs w:val="28"/>
        </w:rPr>
        <w:t>Додатки</w:t>
      </w:r>
      <w:r w:rsidR="002D539F" w:rsidRPr="007A465D">
        <w:rPr>
          <w:sz w:val="28"/>
          <w:szCs w:val="28"/>
        </w:rPr>
        <w:t xml:space="preserve"> </w:t>
      </w:r>
      <w:r w:rsidRPr="007A465D">
        <w:rPr>
          <w:sz w:val="28"/>
          <w:szCs w:val="28"/>
        </w:rPr>
        <w:t xml:space="preserve">3, </w:t>
      </w:r>
      <w:r w:rsidR="007A465D" w:rsidRPr="007A465D">
        <w:rPr>
          <w:sz w:val="28"/>
          <w:szCs w:val="28"/>
        </w:rPr>
        <w:t xml:space="preserve">6, </w:t>
      </w:r>
      <w:r w:rsidRPr="007A465D">
        <w:rPr>
          <w:sz w:val="28"/>
          <w:szCs w:val="28"/>
        </w:rPr>
        <w:t>7 викласти в новій редакції (додаються).</w:t>
      </w:r>
    </w:p>
    <w:p w:rsidR="003A10D1" w:rsidRPr="00A67D30" w:rsidRDefault="003A10D1" w:rsidP="0001544A">
      <w:pPr>
        <w:tabs>
          <w:tab w:val="left" w:pos="-3828"/>
          <w:tab w:val="left" w:pos="-2835"/>
          <w:tab w:val="left" w:pos="851"/>
          <w:tab w:val="left" w:pos="1134"/>
        </w:tabs>
        <w:ind w:left="567"/>
        <w:contextualSpacing/>
        <w:jc w:val="both"/>
        <w:rPr>
          <w:sz w:val="28"/>
          <w:szCs w:val="28"/>
          <w:highlight w:val="yellow"/>
        </w:rPr>
      </w:pPr>
    </w:p>
    <w:p w:rsidR="009C6BF4" w:rsidRDefault="009C6BF4" w:rsidP="009C6BF4">
      <w:pPr>
        <w:numPr>
          <w:ilvl w:val="0"/>
          <w:numId w:val="4"/>
        </w:numPr>
        <w:tabs>
          <w:tab w:val="left" w:pos="0"/>
          <w:tab w:val="left" w:pos="384"/>
          <w:tab w:val="left" w:pos="851"/>
          <w:tab w:val="left" w:pos="993"/>
        </w:tabs>
        <w:ind w:left="0" w:firstLine="567"/>
        <w:jc w:val="both"/>
        <w:rPr>
          <w:sz w:val="28"/>
          <w:szCs w:val="28"/>
        </w:rPr>
      </w:pPr>
      <w:r w:rsidRPr="007A465D">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7A465D">
        <w:rPr>
          <w:sz w:val="28"/>
          <w:szCs w:val="28"/>
        </w:rPr>
        <w:t>Сєнкевича</w:t>
      </w:r>
      <w:proofErr w:type="spellEnd"/>
      <w:r w:rsidRPr="007A465D">
        <w:rPr>
          <w:sz w:val="28"/>
          <w:szCs w:val="28"/>
        </w:rPr>
        <w:t xml:space="preserve"> О.Ф.</w:t>
      </w:r>
    </w:p>
    <w:p w:rsidR="00E710E3" w:rsidRDefault="00E710E3" w:rsidP="00E710E3">
      <w:pPr>
        <w:tabs>
          <w:tab w:val="left" w:pos="0"/>
          <w:tab w:val="left" w:pos="384"/>
          <w:tab w:val="left" w:pos="851"/>
          <w:tab w:val="left" w:pos="993"/>
        </w:tabs>
        <w:ind w:left="567"/>
        <w:jc w:val="both"/>
        <w:rPr>
          <w:sz w:val="28"/>
          <w:szCs w:val="28"/>
        </w:rPr>
      </w:pPr>
    </w:p>
    <w:p w:rsidR="00E710E3" w:rsidRDefault="00E710E3" w:rsidP="00E710E3">
      <w:pPr>
        <w:tabs>
          <w:tab w:val="left" w:pos="0"/>
          <w:tab w:val="left" w:pos="384"/>
          <w:tab w:val="left" w:pos="851"/>
          <w:tab w:val="left" w:pos="993"/>
        </w:tabs>
        <w:ind w:left="567"/>
        <w:jc w:val="both"/>
        <w:rPr>
          <w:sz w:val="28"/>
          <w:szCs w:val="28"/>
        </w:rPr>
      </w:pPr>
    </w:p>
    <w:p w:rsidR="002F72C4" w:rsidRPr="007A465D" w:rsidRDefault="002F72C4" w:rsidP="00E710E3">
      <w:pPr>
        <w:tabs>
          <w:tab w:val="left" w:pos="0"/>
          <w:tab w:val="left" w:pos="384"/>
          <w:tab w:val="left" w:pos="851"/>
          <w:tab w:val="left" w:pos="993"/>
        </w:tabs>
        <w:ind w:left="567"/>
        <w:jc w:val="both"/>
        <w:rPr>
          <w:sz w:val="28"/>
          <w:szCs w:val="28"/>
        </w:rPr>
      </w:pPr>
    </w:p>
    <w:p w:rsidR="00777E47" w:rsidRDefault="009C6BF4" w:rsidP="00CF2647">
      <w:pPr>
        <w:tabs>
          <w:tab w:val="left" w:pos="0"/>
          <w:tab w:val="left" w:pos="851"/>
          <w:tab w:val="left" w:pos="993"/>
        </w:tabs>
        <w:jc w:val="both"/>
      </w:pPr>
      <w:r w:rsidRPr="007A465D">
        <w:rPr>
          <w:sz w:val="28"/>
          <w:szCs w:val="28"/>
        </w:rPr>
        <w:t xml:space="preserve">Міський голова  </w:t>
      </w:r>
      <w:r w:rsidR="00312528" w:rsidRPr="007A465D">
        <w:rPr>
          <w:sz w:val="28"/>
          <w:szCs w:val="28"/>
        </w:rPr>
        <w:t xml:space="preserve">                  </w:t>
      </w:r>
      <w:r w:rsidR="00D3119E" w:rsidRPr="007A465D">
        <w:rPr>
          <w:sz w:val="28"/>
          <w:szCs w:val="28"/>
        </w:rPr>
        <w:t xml:space="preserve"> </w:t>
      </w:r>
      <w:r w:rsidR="00312528" w:rsidRPr="007A465D">
        <w:rPr>
          <w:sz w:val="28"/>
          <w:szCs w:val="28"/>
        </w:rPr>
        <w:t xml:space="preserve">                                        </w:t>
      </w:r>
      <w:r w:rsidRPr="007A465D">
        <w:rPr>
          <w:sz w:val="28"/>
          <w:szCs w:val="28"/>
        </w:rPr>
        <w:t xml:space="preserve"> </w:t>
      </w:r>
      <w:r w:rsidR="002D539F" w:rsidRPr="007A465D">
        <w:rPr>
          <w:sz w:val="28"/>
          <w:szCs w:val="28"/>
        </w:rPr>
        <w:t xml:space="preserve">      </w:t>
      </w:r>
      <w:r w:rsidRPr="007A465D">
        <w:rPr>
          <w:sz w:val="28"/>
          <w:szCs w:val="28"/>
        </w:rPr>
        <w:t xml:space="preserve">                 О.СЄНКЕВИЧ</w:t>
      </w:r>
    </w:p>
    <w:sectPr w:rsidR="00777E47" w:rsidSect="002F72C4">
      <w:pgSz w:w="11906" w:h="16838"/>
      <w:pgMar w:top="567"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24633430"/>
    <w:multiLevelType w:val="hybridMultilevel"/>
    <w:tmpl w:val="DC16DA52"/>
    <w:lvl w:ilvl="0" w:tplc="EA9AC84E">
      <w:start w:val="1"/>
      <w:numFmt w:val="bullet"/>
      <w:lvlText w:val="-"/>
      <w:lvlJc w:val="left"/>
      <w:pPr>
        <w:ind w:left="9858" w:hanging="360"/>
      </w:pPr>
      <w:rPr>
        <w:rFonts w:ascii="Times New Roman" w:eastAsia="Times New Roman" w:hAnsi="Times New Roman" w:cs="Times New Roman"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2">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DB090D"/>
    <w:multiLevelType w:val="hybridMultilevel"/>
    <w:tmpl w:val="F542A7F2"/>
    <w:lvl w:ilvl="0" w:tplc="A5BCA634">
      <w:start w:val="1"/>
      <w:numFmt w:val="decimal"/>
      <w:lvlText w:val="1.%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C3E13"/>
    <w:multiLevelType w:val="multilevel"/>
    <w:tmpl w:val="508EC9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A3E"/>
    <w:rsid w:val="00013A32"/>
    <w:rsid w:val="0001544A"/>
    <w:rsid w:val="0002631D"/>
    <w:rsid w:val="0003241D"/>
    <w:rsid w:val="00052651"/>
    <w:rsid w:val="00060964"/>
    <w:rsid w:val="0006524F"/>
    <w:rsid w:val="000823E1"/>
    <w:rsid w:val="00094806"/>
    <w:rsid w:val="000A0D96"/>
    <w:rsid w:val="000E54D5"/>
    <w:rsid w:val="000F06ED"/>
    <w:rsid w:val="000F1F68"/>
    <w:rsid w:val="000F2129"/>
    <w:rsid w:val="00112D91"/>
    <w:rsid w:val="001149DD"/>
    <w:rsid w:val="00120117"/>
    <w:rsid w:val="001251CD"/>
    <w:rsid w:val="001361BB"/>
    <w:rsid w:val="001452F8"/>
    <w:rsid w:val="00151DEC"/>
    <w:rsid w:val="001652E7"/>
    <w:rsid w:val="00181B76"/>
    <w:rsid w:val="001831F8"/>
    <w:rsid w:val="001879C9"/>
    <w:rsid w:val="001968B5"/>
    <w:rsid w:val="00196CDD"/>
    <w:rsid w:val="001A117C"/>
    <w:rsid w:val="001C38EC"/>
    <w:rsid w:val="001C43C8"/>
    <w:rsid w:val="001D3B3C"/>
    <w:rsid w:val="001E0872"/>
    <w:rsid w:val="001E6610"/>
    <w:rsid w:val="001F474D"/>
    <w:rsid w:val="00205403"/>
    <w:rsid w:val="0022134C"/>
    <w:rsid w:val="00223270"/>
    <w:rsid w:val="00225481"/>
    <w:rsid w:val="002416C1"/>
    <w:rsid w:val="002445F1"/>
    <w:rsid w:val="00252A3E"/>
    <w:rsid w:val="00260A28"/>
    <w:rsid w:val="00270130"/>
    <w:rsid w:val="002837AD"/>
    <w:rsid w:val="00283F95"/>
    <w:rsid w:val="00284791"/>
    <w:rsid w:val="00285EED"/>
    <w:rsid w:val="00293C9A"/>
    <w:rsid w:val="00295EC7"/>
    <w:rsid w:val="00297E73"/>
    <w:rsid w:val="002D539F"/>
    <w:rsid w:val="002E3775"/>
    <w:rsid w:val="002E3FD0"/>
    <w:rsid w:val="002E415C"/>
    <w:rsid w:val="002F2C29"/>
    <w:rsid w:val="002F4611"/>
    <w:rsid w:val="002F6F1C"/>
    <w:rsid w:val="002F72C4"/>
    <w:rsid w:val="00304CE5"/>
    <w:rsid w:val="00307A2B"/>
    <w:rsid w:val="00312528"/>
    <w:rsid w:val="00336073"/>
    <w:rsid w:val="003400B3"/>
    <w:rsid w:val="00340264"/>
    <w:rsid w:val="003542D8"/>
    <w:rsid w:val="0036321E"/>
    <w:rsid w:val="00364B5E"/>
    <w:rsid w:val="00364E33"/>
    <w:rsid w:val="0036764C"/>
    <w:rsid w:val="00375D2F"/>
    <w:rsid w:val="003776F2"/>
    <w:rsid w:val="0039360F"/>
    <w:rsid w:val="00397884"/>
    <w:rsid w:val="003A10D1"/>
    <w:rsid w:val="003A3E2A"/>
    <w:rsid w:val="003A52A2"/>
    <w:rsid w:val="003B3A88"/>
    <w:rsid w:val="003C20FE"/>
    <w:rsid w:val="003E00FA"/>
    <w:rsid w:val="003E5285"/>
    <w:rsid w:val="003E7AA8"/>
    <w:rsid w:val="003F399A"/>
    <w:rsid w:val="003F47E4"/>
    <w:rsid w:val="004016EC"/>
    <w:rsid w:val="004116D9"/>
    <w:rsid w:val="00415EFB"/>
    <w:rsid w:val="00426133"/>
    <w:rsid w:val="00436745"/>
    <w:rsid w:val="0045636C"/>
    <w:rsid w:val="0048416F"/>
    <w:rsid w:val="00487BF3"/>
    <w:rsid w:val="004923C0"/>
    <w:rsid w:val="00492DCD"/>
    <w:rsid w:val="00494E9A"/>
    <w:rsid w:val="00496834"/>
    <w:rsid w:val="004A22F6"/>
    <w:rsid w:val="004C1B0C"/>
    <w:rsid w:val="004C43F9"/>
    <w:rsid w:val="004D12EF"/>
    <w:rsid w:val="004D74FF"/>
    <w:rsid w:val="00501D70"/>
    <w:rsid w:val="00501F1E"/>
    <w:rsid w:val="00502599"/>
    <w:rsid w:val="00520B41"/>
    <w:rsid w:val="00523CC5"/>
    <w:rsid w:val="005710F6"/>
    <w:rsid w:val="00573325"/>
    <w:rsid w:val="00582CBD"/>
    <w:rsid w:val="00591DD6"/>
    <w:rsid w:val="00594191"/>
    <w:rsid w:val="00594512"/>
    <w:rsid w:val="00596496"/>
    <w:rsid w:val="005A33AF"/>
    <w:rsid w:val="005B7BA1"/>
    <w:rsid w:val="005C0756"/>
    <w:rsid w:val="005D61EB"/>
    <w:rsid w:val="005E085F"/>
    <w:rsid w:val="005E37BF"/>
    <w:rsid w:val="005E4A5D"/>
    <w:rsid w:val="005F651A"/>
    <w:rsid w:val="00600703"/>
    <w:rsid w:val="0062167D"/>
    <w:rsid w:val="00625BF9"/>
    <w:rsid w:val="00632FB8"/>
    <w:rsid w:val="00642448"/>
    <w:rsid w:val="00646971"/>
    <w:rsid w:val="006571BE"/>
    <w:rsid w:val="006606FB"/>
    <w:rsid w:val="00670600"/>
    <w:rsid w:val="00672E62"/>
    <w:rsid w:val="00675BAE"/>
    <w:rsid w:val="00681A47"/>
    <w:rsid w:val="0069540B"/>
    <w:rsid w:val="006A166B"/>
    <w:rsid w:val="006A7FF2"/>
    <w:rsid w:val="006B5C63"/>
    <w:rsid w:val="006D0EDA"/>
    <w:rsid w:val="006E0544"/>
    <w:rsid w:val="006E25AE"/>
    <w:rsid w:val="006E3B05"/>
    <w:rsid w:val="006E7337"/>
    <w:rsid w:val="006F1890"/>
    <w:rsid w:val="006F1DA0"/>
    <w:rsid w:val="00707094"/>
    <w:rsid w:val="0072151A"/>
    <w:rsid w:val="007231E6"/>
    <w:rsid w:val="00735D38"/>
    <w:rsid w:val="00744FBF"/>
    <w:rsid w:val="0074746C"/>
    <w:rsid w:val="0076727E"/>
    <w:rsid w:val="00774EF3"/>
    <w:rsid w:val="00777E47"/>
    <w:rsid w:val="00786388"/>
    <w:rsid w:val="0079316F"/>
    <w:rsid w:val="00795AC7"/>
    <w:rsid w:val="00797E84"/>
    <w:rsid w:val="007A465D"/>
    <w:rsid w:val="007B6C10"/>
    <w:rsid w:val="007C2278"/>
    <w:rsid w:val="007D3FD5"/>
    <w:rsid w:val="007D46B3"/>
    <w:rsid w:val="007D5AD2"/>
    <w:rsid w:val="007D6AB9"/>
    <w:rsid w:val="007E1A58"/>
    <w:rsid w:val="007F0AAC"/>
    <w:rsid w:val="007F4C66"/>
    <w:rsid w:val="007F5FE9"/>
    <w:rsid w:val="007F645B"/>
    <w:rsid w:val="00805C0A"/>
    <w:rsid w:val="008337D0"/>
    <w:rsid w:val="0083435E"/>
    <w:rsid w:val="0084152F"/>
    <w:rsid w:val="00843129"/>
    <w:rsid w:val="0084348B"/>
    <w:rsid w:val="00864BC7"/>
    <w:rsid w:val="008724AB"/>
    <w:rsid w:val="00874317"/>
    <w:rsid w:val="00880421"/>
    <w:rsid w:val="00881376"/>
    <w:rsid w:val="00893034"/>
    <w:rsid w:val="00894FE5"/>
    <w:rsid w:val="00897F06"/>
    <w:rsid w:val="008A0EDE"/>
    <w:rsid w:val="008C1C93"/>
    <w:rsid w:val="008C57DF"/>
    <w:rsid w:val="008D6C26"/>
    <w:rsid w:val="008E6D22"/>
    <w:rsid w:val="008F3BA8"/>
    <w:rsid w:val="0092011D"/>
    <w:rsid w:val="00932419"/>
    <w:rsid w:val="0093450B"/>
    <w:rsid w:val="00940A0D"/>
    <w:rsid w:val="00965A18"/>
    <w:rsid w:val="009742E2"/>
    <w:rsid w:val="00986244"/>
    <w:rsid w:val="00997B6B"/>
    <w:rsid w:val="009A3BBD"/>
    <w:rsid w:val="009A4355"/>
    <w:rsid w:val="009C3E4F"/>
    <w:rsid w:val="009C6BF4"/>
    <w:rsid w:val="009D25DB"/>
    <w:rsid w:val="009D2679"/>
    <w:rsid w:val="009D5300"/>
    <w:rsid w:val="009F6A78"/>
    <w:rsid w:val="009F6D2B"/>
    <w:rsid w:val="00A042C6"/>
    <w:rsid w:val="00A06DCA"/>
    <w:rsid w:val="00A25606"/>
    <w:rsid w:val="00A256C1"/>
    <w:rsid w:val="00A263BB"/>
    <w:rsid w:val="00A31DD8"/>
    <w:rsid w:val="00A42DAF"/>
    <w:rsid w:val="00A67D30"/>
    <w:rsid w:val="00A77D6A"/>
    <w:rsid w:val="00A859BC"/>
    <w:rsid w:val="00A92343"/>
    <w:rsid w:val="00A93D88"/>
    <w:rsid w:val="00A9724D"/>
    <w:rsid w:val="00AA504C"/>
    <w:rsid w:val="00AB332B"/>
    <w:rsid w:val="00AB5191"/>
    <w:rsid w:val="00AF785B"/>
    <w:rsid w:val="00B07C2F"/>
    <w:rsid w:val="00B16157"/>
    <w:rsid w:val="00B26ECF"/>
    <w:rsid w:val="00B2798F"/>
    <w:rsid w:val="00B32994"/>
    <w:rsid w:val="00B32DA1"/>
    <w:rsid w:val="00BA1A66"/>
    <w:rsid w:val="00BA4055"/>
    <w:rsid w:val="00BA7B1C"/>
    <w:rsid w:val="00BB178C"/>
    <w:rsid w:val="00BD11D2"/>
    <w:rsid w:val="00BD282B"/>
    <w:rsid w:val="00BE7C21"/>
    <w:rsid w:val="00BF6983"/>
    <w:rsid w:val="00C00DB1"/>
    <w:rsid w:val="00C12E29"/>
    <w:rsid w:val="00C134C6"/>
    <w:rsid w:val="00C33C94"/>
    <w:rsid w:val="00C51685"/>
    <w:rsid w:val="00C626BE"/>
    <w:rsid w:val="00C85FC6"/>
    <w:rsid w:val="00C90123"/>
    <w:rsid w:val="00C9206E"/>
    <w:rsid w:val="00C96CF6"/>
    <w:rsid w:val="00CA45FD"/>
    <w:rsid w:val="00CB3CE6"/>
    <w:rsid w:val="00CC7DEB"/>
    <w:rsid w:val="00CD1100"/>
    <w:rsid w:val="00CD704D"/>
    <w:rsid w:val="00CF2647"/>
    <w:rsid w:val="00CF33EC"/>
    <w:rsid w:val="00D0613D"/>
    <w:rsid w:val="00D3119E"/>
    <w:rsid w:val="00D5435C"/>
    <w:rsid w:val="00D57DB3"/>
    <w:rsid w:val="00D745D3"/>
    <w:rsid w:val="00D9036E"/>
    <w:rsid w:val="00D951CC"/>
    <w:rsid w:val="00D97CDB"/>
    <w:rsid w:val="00DA0DBE"/>
    <w:rsid w:val="00DB1261"/>
    <w:rsid w:val="00DB77AF"/>
    <w:rsid w:val="00DC4E62"/>
    <w:rsid w:val="00DC7293"/>
    <w:rsid w:val="00DE5699"/>
    <w:rsid w:val="00DE6D31"/>
    <w:rsid w:val="00DE793B"/>
    <w:rsid w:val="00E02C97"/>
    <w:rsid w:val="00E202FD"/>
    <w:rsid w:val="00E336BC"/>
    <w:rsid w:val="00E710E3"/>
    <w:rsid w:val="00E71FE5"/>
    <w:rsid w:val="00E8724A"/>
    <w:rsid w:val="00E8727E"/>
    <w:rsid w:val="00EA319C"/>
    <w:rsid w:val="00EC2A40"/>
    <w:rsid w:val="00EE4D69"/>
    <w:rsid w:val="00EE5172"/>
    <w:rsid w:val="00EF3287"/>
    <w:rsid w:val="00F12929"/>
    <w:rsid w:val="00F13DE9"/>
    <w:rsid w:val="00F15CCD"/>
    <w:rsid w:val="00F216A0"/>
    <w:rsid w:val="00F23D2E"/>
    <w:rsid w:val="00F25A34"/>
    <w:rsid w:val="00F26A91"/>
    <w:rsid w:val="00F40C6B"/>
    <w:rsid w:val="00F43444"/>
    <w:rsid w:val="00F86837"/>
    <w:rsid w:val="00F976D4"/>
    <w:rsid w:val="00FB085A"/>
    <w:rsid w:val="00FB11ED"/>
    <w:rsid w:val="00FB168B"/>
    <w:rsid w:val="00FF4ED0"/>
    <w:rsid w:val="00FF65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F4"/>
    <w:pPr>
      <w:ind w:left="720"/>
      <w:contextualSpacing/>
    </w:pPr>
  </w:style>
  <w:style w:type="paragraph" w:styleId="a4">
    <w:name w:val="Balloon Text"/>
    <w:basedOn w:val="a"/>
    <w:link w:val="a5"/>
    <w:uiPriority w:val="99"/>
    <w:semiHidden/>
    <w:unhideWhenUsed/>
    <w:rsid w:val="004C43F9"/>
    <w:rPr>
      <w:rFonts w:ascii="Tahoma" w:hAnsi="Tahoma" w:cs="Tahoma"/>
      <w:sz w:val="16"/>
      <w:szCs w:val="16"/>
    </w:rPr>
  </w:style>
  <w:style w:type="character" w:customStyle="1" w:styleId="a5">
    <w:name w:val="Текст выноски Знак"/>
    <w:basedOn w:val="a0"/>
    <w:link w:val="a4"/>
    <w:uiPriority w:val="99"/>
    <w:semiHidden/>
    <w:rsid w:val="004C43F9"/>
    <w:rPr>
      <w:rFonts w:ascii="Tahoma" w:eastAsia="Times New Roman" w:hAnsi="Tahoma" w:cs="Tahoma"/>
      <w:sz w:val="16"/>
      <w:szCs w:val="16"/>
      <w:lang w:eastAsia="ru-RU"/>
    </w:rPr>
  </w:style>
  <w:style w:type="paragraph" w:customStyle="1" w:styleId="tj">
    <w:name w:val="tj"/>
    <w:basedOn w:val="a"/>
    <w:rsid w:val="00940A0D"/>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E78D-B66C-435A-8022-4601E27A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User416b</cp:lastModifiedBy>
  <cp:revision>15</cp:revision>
  <cp:lastPrinted>2024-04-15T14:26:00Z</cp:lastPrinted>
  <dcterms:created xsi:type="dcterms:W3CDTF">2024-04-15T13:10:00Z</dcterms:created>
  <dcterms:modified xsi:type="dcterms:W3CDTF">2024-05-09T09:16:00Z</dcterms:modified>
</cp:coreProperties>
</file>